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E6E" w:rsidRPr="00940B76" w:rsidRDefault="00304E6E" w:rsidP="006E1DDA">
      <w:pPr>
        <w:pStyle w:val="2"/>
        <w:keepLines/>
        <w:spacing w:before="0" w:after="0"/>
        <w:jc w:val="center"/>
        <w:rPr>
          <w:rFonts w:asciiTheme="majorHAnsi" w:eastAsia="Times New Roman" w:hAnsiTheme="majorHAnsi" w:cstheme="majorBidi"/>
          <w:iCs w:val="0"/>
          <w:sz w:val="26"/>
          <w:szCs w:val="26"/>
          <w:lang w:eastAsia="ru-RU"/>
        </w:rPr>
      </w:pPr>
      <w:r w:rsidRPr="00940B76">
        <w:rPr>
          <w:rFonts w:asciiTheme="majorHAnsi" w:eastAsia="Times New Roman" w:hAnsiTheme="majorHAnsi" w:cstheme="majorBidi"/>
          <w:iCs w:val="0"/>
          <w:sz w:val="26"/>
          <w:szCs w:val="26"/>
          <w:lang w:eastAsia="ru-RU"/>
        </w:rPr>
        <w:t>Александров И.Н.</w:t>
      </w:r>
    </w:p>
    <w:p w:rsidR="00304E6E" w:rsidRPr="00874969" w:rsidRDefault="00304E6E" w:rsidP="00874969">
      <w:pPr>
        <w:pStyle w:val="2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874969">
        <w:rPr>
          <w:rFonts w:ascii="Times New Roman" w:hAnsi="Times New Roman" w:cs="Times New Roman"/>
          <w:i w:val="0"/>
          <w:sz w:val="24"/>
          <w:szCs w:val="24"/>
        </w:rPr>
        <w:t>ИСПОЛЬЗОВАНИЕ ПРИЕМОВ ТРИЗ В ПРОЦЕССЕ ОБУЧЕНИЯ РОБОТОТЕХНИКЕ С ЦЕЛЬЮ ПОДГОТОВКИ ШКОЛЬНИКОВ К ТВОРЧЕСКОЙ ДЕЯТЕЛЬНОСТИ</w:t>
      </w:r>
    </w:p>
    <w:p w:rsidR="00940B76" w:rsidRDefault="00304E6E" w:rsidP="00940B76">
      <w:pPr>
        <w:spacing w:before="240" w:after="24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6E1DDA">
        <w:rPr>
          <w:rFonts w:ascii="Times New Roman" w:hAnsi="Times New Roman"/>
          <w:i/>
          <w:sz w:val="28"/>
          <w:szCs w:val="28"/>
          <w:lang w:eastAsia="ru-RU"/>
        </w:rPr>
        <w:t xml:space="preserve">Муниципальное автономное общеобразовательное учреждение средняя общеобразовательная школа № 76 </w:t>
      </w:r>
      <w:r w:rsidR="00874969">
        <w:rPr>
          <w:rFonts w:ascii="Times New Roman" w:hAnsi="Times New Roman"/>
          <w:i/>
          <w:sz w:val="28"/>
          <w:szCs w:val="28"/>
          <w:lang w:eastAsia="ru-RU"/>
        </w:rPr>
        <w:t>с</w:t>
      </w:r>
      <w:r w:rsidRPr="006E1DDA">
        <w:rPr>
          <w:rFonts w:ascii="Times New Roman" w:hAnsi="Times New Roman"/>
          <w:i/>
          <w:sz w:val="28"/>
          <w:szCs w:val="28"/>
          <w:lang w:eastAsia="ru-RU"/>
        </w:rPr>
        <w:t xml:space="preserve"> углубленным изучением </w:t>
      </w:r>
      <w:r w:rsidR="00874969">
        <w:rPr>
          <w:rFonts w:ascii="Times New Roman" w:hAnsi="Times New Roman"/>
          <w:i/>
          <w:sz w:val="28"/>
          <w:szCs w:val="28"/>
          <w:lang w:eastAsia="ru-RU"/>
        </w:rPr>
        <w:t>отдельных предметов</w:t>
      </w:r>
      <w:r w:rsidR="00940B7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940B76">
        <w:rPr>
          <w:rFonts w:ascii="Times New Roman" w:hAnsi="Times New Roman"/>
          <w:i/>
          <w:sz w:val="28"/>
          <w:szCs w:val="28"/>
          <w:lang w:eastAsia="ru-RU"/>
        </w:rPr>
        <w:br/>
      </w:r>
      <w:proofErr w:type="gramStart"/>
      <w:r w:rsidR="00940B76" w:rsidRPr="00EF793D">
        <w:rPr>
          <w:rFonts w:ascii="Times New Roman" w:eastAsia="Times New Roman" w:hAnsi="Times New Roman"/>
          <w:i/>
          <w:sz w:val="28"/>
          <w:szCs w:val="28"/>
          <w:lang w:eastAsia="ru-RU"/>
        </w:rPr>
        <w:t>г</w:t>
      </w:r>
      <w:proofErr w:type="gramEnd"/>
      <w:r w:rsidR="00940B76" w:rsidRPr="00EF793D">
        <w:rPr>
          <w:rFonts w:ascii="Times New Roman" w:eastAsia="Times New Roman" w:hAnsi="Times New Roman"/>
          <w:i/>
          <w:sz w:val="28"/>
          <w:szCs w:val="28"/>
          <w:lang w:eastAsia="ru-RU"/>
        </w:rPr>
        <w:t>. Екатеринбург</w:t>
      </w:r>
    </w:p>
    <w:p w:rsidR="00304E6E" w:rsidRPr="006E1DDA" w:rsidRDefault="00304E6E" w:rsidP="00940B76">
      <w:pPr>
        <w:spacing w:before="240" w:after="240" w:line="240" w:lineRule="auto"/>
        <w:jc w:val="center"/>
        <w:rPr>
          <w:rFonts w:ascii="Times New Roman" w:hAnsi="Times New Roman"/>
          <w:i/>
          <w:spacing w:val="-2"/>
          <w:sz w:val="28"/>
          <w:szCs w:val="28"/>
        </w:rPr>
      </w:pPr>
      <w:r w:rsidRPr="006E1DDA">
        <w:rPr>
          <w:rFonts w:ascii="Times New Roman" w:hAnsi="Times New Roman"/>
          <w:i/>
          <w:spacing w:val="-2"/>
          <w:sz w:val="28"/>
          <w:szCs w:val="28"/>
        </w:rPr>
        <w:t>Аннотация</w:t>
      </w:r>
    </w:p>
    <w:p w:rsidR="00304E6E" w:rsidRDefault="00304E6E" w:rsidP="006E1DDA">
      <w:pPr>
        <w:spacing w:after="240" w:line="240" w:lineRule="auto"/>
        <w:ind w:firstLine="584"/>
        <w:jc w:val="both"/>
        <w:rPr>
          <w:rFonts w:ascii="Times New Roman" w:hAnsi="Times New Roman"/>
          <w:sz w:val="28"/>
          <w:szCs w:val="28"/>
        </w:rPr>
      </w:pPr>
      <w:r w:rsidRPr="006E1DDA">
        <w:rPr>
          <w:rFonts w:ascii="Times New Roman" w:hAnsi="Times New Roman"/>
          <w:sz w:val="28"/>
          <w:szCs w:val="28"/>
        </w:rPr>
        <w:t>Представлены приемы Теории решения изобретательских задач (ТРИЗ), используемые в процессе обучения школьников любому предмету, в том числе и робототехнике, способствующие воспитанию творческих качеств личности.</w:t>
      </w:r>
    </w:p>
    <w:p w:rsidR="007205F9" w:rsidRPr="0039397F" w:rsidRDefault="007205F9" w:rsidP="007205F9">
      <w:pPr>
        <w:spacing w:after="240" w:line="240" w:lineRule="auto"/>
        <w:ind w:firstLine="584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article presents</w:t>
      </w:r>
      <w:r w:rsidRPr="0039397F">
        <w:rPr>
          <w:rFonts w:ascii="Times New Roman" w:hAnsi="Times New Roman"/>
          <w:sz w:val="28"/>
          <w:szCs w:val="28"/>
          <w:lang w:val="en-US"/>
        </w:rPr>
        <w:t xml:space="preserve"> techniques </w:t>
      </w:r>
      <w:r>
        <w:rPr>
          <w:rFonts w:ascii="Times New Roman" w:hAnsi="Times New Roman"/>
          <w:sz w:val="28"/>
          <w:szCs w:val="28"/>
          <w:lang w:val="en-US"/>
        </w:rPr>
        <w:t>of the T</w:t>
      </w:r>
      <w:r w:rsidRPr="0039397F">
        <w:rPr>
          <w:rFonts w:ascii="Times New Roman" w:hAnsi="Times New Roman"/>
          <w:sz w:val="28"/>
          <w:szCs w:val="28"/>
          <w:lang w:val="en-US"/>
        </w:rPr>
        <w:t>heory of Inventive Problem Solving (TI</w:t>
      </w:r>
      <w:r>
        <w:rPr>
          <w:rFonts w:ascii="Times New Roman" w:hAnsi="Times New Roman"/>
          <w:sz w:val="28"/>
          <w:szCs w:val="28"/>
          <w:lang w:val="en-US"/>
        </w:rPr>
        <w:t>PS</w:t>
      </w:r>
      <w:r w:rsidRPr="0039397F">
        <w:rPr>
          <w:rFonts w:ascii="Times New Roman" w:hAnsi="Times New Roman"/>
          <w:sz w:val="28"/>
          <w:szCs w:val="28"/>
          <w:lang w:val="en-US"/>
        </w:rPr>
        <w:t xml:space="preserve">) used in the process of </w:t>
      </w:r>
      <w:r>
        <w:rPr>
          <w:rFonts w:ascii="Times New Roman" w:hAnsi="Times New Roman"/>
          <w:sz w:val="28"/>
          <w:szCs w:val="28"/>
          <w:lang w:val="en-US"/>
        </w:rPr>
        <w:t>teaching pupils</w:t>
      </w:r>
      <w:r w:rsidRPr="0039397F">
        <w:rPr>
          <w:rFonts w:ascii="Times New Roman" w:hAnsi="Times New Roman"/>
          <w:sz w:val="28"/>
          <w:szCs w:val="28"/>
          <w:lang w:val="en-US"/>
        </w:rPr>
        <w:t xml:space="preserve"> any subject, including robotics, promoting education of creative personality traits.</w:t>
      </w:r>
    </w:p>
    <w:p w:rsidR="00304E6E" w:rsidRDefault="00304E6E" w:rsidP="006E1D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1DDA">
        <w:rPr>
          <w:rFonts w:ascii="Times New Roman" w:hAnsi="Times New Roman"/>
          <w:sz w:val="28"/>
          <w:szCs w:val="28"/>
        </w:rPr>
        <w:t>В процессе обучения любому предмету, в том числе и робототехнике, часто приходится слышать фразу учащихся: «Я это сделал. Что делать дальше?». И учитель объясняет, что делать дальше, не задумываясь о том, почему школьники привыкли выполнять только то, что требует преподаватель. Эта инерция поведения учащихся сохраняется и при дальнейшем обучении в высших учебных заведениях.</w:t>
      </w:r>
    </w:p>
    <w:p w:rsidR="00304E6E" w:rsidRPr="006E1DDA" w:rsidRDefault="00304E6E" w:rsidP="006E1D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1DDA">
        <w:rPr>
          <w:rFonts w:ascii="Times New Roman" w:hAnsi="Times New Roman"/>
          <w:sz w:val="28"/>
          <w:szCs w:val="28"/>
        </w:rPr>
        <w:t xml:space="preserve">Вероятно, одна из причин этого явления состоит в том, что в процессе обучения не уделялось должного внимания воспитанию творческих личностей, способных самостоятельно осуществлять творческую деятельность. Несомненно, что исключать полное отсутствие в обучении творческих работ школьников нельзя. Но это, как правило, индивидуальные работы, и выполняются они под руководством учителей, которые являются наставниками и учат технологиям написания творческих работ именно этих учащихся. Нам видится, что проблема очевидна: с одной стороны каждый индивид в условиях активной динамики развития науки, техники, культуры, образовательной сферы и общества в целом не хочет оказаться «за бортом», а мечтает строить жизненный путь САМ адекватно выбранной цели, оставаясь «на плаву». С другой стороны, где и как он приобретет умение принимать смелые решения, </w:t>
      </w:r>
      <w:r w:rsidRPr="006E1DDA">
        <w:rPr>
          <w:rFonts w:ascii="Times New Roman" w:hAnsi="Times New Roman"/>
          <w:b/>
          <w:sz w:val="28"/>
          <w:szCs w:val="28"/>
        </w:rPr>
        <w:t>видеть</w:t>
      </w:r>
      <w:r w:rsidRPr="006E1DDA">
        <w:rPr>
          <w:rFonts w:ascii="Times New Roman" w:hAnsi="Times New Roman"/>
          <w:sz w:val="28"/>
          <w:szCs w:val="28"/>
        </w:rPr>
        <w:t xml:space="preserve"> значимую для него и общества цель, иметь желание ее достичь, формировать волю для преодоления возникающих трудностей и т.д., т.е. творчески подходить к построению собственной траектории развития. Жизненный же опыт, основанный на методе проб и ошибок, может занять много времени.</w:t>
      </w:r>
    </w:p>
    <w:p w:rsidR="00304E6E" w:rsidRPr="006E1DDA" w:rsidRDefault="00304E6E" w:rsidP="006E1D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1DDA">
        <w:rPr>
          <w:rFonts w:ascii="Times New Roman" w:hAnsi="Times New Roman"/>
          <w:sz w:val="28"/>
          <w:szCs w:val="28"/>
        </w:rPr>
        <w:t xml:space="preserve">Таким образом, актуальность обозначенной выше проблемы очевидна. На наш взгляд, ее решение возможно при реализации следующей </w:t>
      </w:r>
      <w:r w:rsidRPr="006E1DDA">
        <w:rPr>
          <w:rFonts w:ascii="Times New Roman" w:hAnsi="Times New Roman"/>
          <w:b/>
          <w:sz w:val="28"/>
          <w:szCs w:val="28"/>
        </w:rPr>
        <w:t>гипотезы</w:t>
      </w:r>
      <w:r w:rsidR="007205F9">
        <w:rPr>
          <w:rFonts w:ascii="Times New Roman" w:hAnsi="Times New Roman"/>
          <w:b/>
          <w:sz w:val="28"/>
          <w:szCs w:val="28"/>
        </w:rPr>
        <w:t>.</w:t>
      </w:r>
    </w:p>
    <w:p w:rsidR="00304E6E" w:rsidRPr="006E1DDA" w:rsidRDefault="00304E6E" w:rsidP="006E1DDA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E1DDA">
        <w:rPr>
          <w:rFonts w:ascii="Times New Roman" w:hAnsi="Times New Roman"/>
          <w:i/>
          <w:sz w:val="28"/>
          <w:szCs w:val="28"/>
        </w:rPr>
        <w:lastRenderedPageBreak/>
        <w:t>Если в процессе обучения школьников любому предмету, в том числе и робототехнике, систематически делать акцент на воспитание творческих качеств личности и сохранить такую тенденцию при обучении на всех ключевых предметах средней школы, то выпускники будут способны осуществлять творческую деятельность во всех сферах личной и общественной жизни.</w:t>
      </w:r>
    </w:p>
    <w:p w:rsidR="00304E6E" w:rsidRPr="006E1DDA" w:rsidRDefault="00304E6E" w:rsidP="006E1DDA">
      <w:pPr>
        <w:tabs>
          <w:tab w:val="num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1DDA">
        <w:rPr>
          <w:rFonts w:ascii="Times New Roman" w:hAnsi="Times New Roman"/>
          <w:sz w:val="28"/>
          <w:szCs w:val="28"/>
        </w:rPr>
        <w:t xml:space="preserve">Несмотря на некоторые отличия в определении характеристик творческой личности, наблюдается повторение наиболее значимых, которые, на наш взгляд, лаконично обозначены основателем ТРИЗ – </w:t>
      </w:r>
      <w:proofErr w:type="spellStart"/>
      <w:r w:rsidRPr="006E1DDA">
        <w:rPr>
          <w:rFonts w:ascii="Times New Roman" w:hAnsi="Times New Roman"/>
          <w:sz w:val="28"/>
          <w:szCs w:val="28"/>
        </w:rPr>
        <w:t>Альтшуллером</w:t>
      </w:r>
      <w:proofErr w:type="spellEnd"/>
      <w:r w:rsidRPr="006E1DDA">
        <w:rPr>
          <w:rFonts w:ascii="Times New Roman" w:hAnsi="Times New Roman"/>
          <w:sz w:val="28"/>
          <w:szCs w:val="28"/>
        </w:rPr>
        <w:t> Г.С.</w:t>
      </w:r>
    </w:p>
    <w:p w:rsidR="00304E6E" w:rsidRPr="006E1DDA" w:rsidRDefault="00304E6E" w:rsidP="006E1D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1DDA">
        <w:rPr>
          <w:rFonts w:ascii="Times New Roman" w:hAnsi="Times New Roman"/>
          <w:sz w:val="28"/>
          <w:szCs w:val="28"/>
        </w:rPr>
        <w:t>Рассмотрим один из нескольких приёмов (принципов) ТРИЗ, которые можно адаптировать к процессу обучения робототехнике.</w:t>
      </w:r>
    </w:p>
    <w:p w:rsidR="00304E6E" w:rsidRPr="006E1DDA" w:rsidRDefault="00304E6E" w:rsidP="006E1DDA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6E1DDA">
        <w:rPr>
          <w:rFonts w:ascii="Times New Roman" w:hAnsi="Times New Roman"/>
          <w:i/>
          <w:sz w:val="28"/>
          <w:szCs w:val="28"/>
        </w:rPr>
        <w:t>Разделение противоречий в пространстве (времени).</w:t>
      </w:r>
    </w:p>
    <w:p w:rsidR="00304E6E" w:rsidRPr="006E1DDA" w:rsidRDefault="00304E6E" w:rsidP="006E1D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1DDA">
        <w:rPr>
          <w:rFonts w:ascii="Times New Roman" w:hAnsi="Times New Roman"/>
          <w:sz w:val="28"/>
          <w:szCs w:val="28"/>
        </w:rPr>
        <w:t>Любая творческая задача, в том числе и по робототехнике, – это задача, содержащая противоречие и, если это противоречие выявлено и сформулировано четко, то ключ к решению задачи находится достаточно быстро.</w:t>
      </w:r>
    </w:p>
    <w:p w:rsidR="00304E6E" w:rsidRPr="006E1DDA" w:rsidRDefault="00304E6E" w:rsidP="006E1DDA">
      <w:pPr>
        <w:pStyle w:val="a5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E1DDA">
        <w:rPr>
          <w:rFonts w:ascii="Times New Roman" w:hAnsi="Times New Roman"/>
          <w:i/>
          <w:sz w:val="28"/>
          <w:szCs w:val="28"/>
        </w:rPr>
        <w:t>Суть принципа: если имеются два несовместимых, противоположных требования к одному объекту, то противоречие между ними можно разрешить разделением их в пространстве: разделить объект на две части, каждая из которых удовлетворяет одному из двух требований, либо наделить этими требованиями различные объекты.</w:t>
      </w:r>
    </w:p>
    <w:p w:rsidR="00304E6E" w:rsidRPr="006E1DDA" w:rsidRDefault="00304E6E" w:rsidP="006E1D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1DDA">
        <w:rPr>
          <w:rFonts w:ascii="Times New Roman" w:hAnsi="Times New Roman"/>
          <w:b/>
          <w:sz w:val="28"/>
          <w:szCs w:val="28"/>
          <w:lang w:eastAsia="ru-RU"/>
        </w:rPr>
        <w:t>Пример:</w:t>
      </w:r>
      <w:r w:rsidRPr="006E1DDA">
        <w:rPr>
          <w:rFonts w:ascii="Times New Roman" w:hAnsi="Times New Roman"/>
          <w:sz w:val="28"/>
          <w:szCs w:val="28"/>
          <w:lang w:eastAsia="ru-RU"/>
        </w:rPr>
        <w:t xml:space="preserve"> при построении колёсных роботов необходимо учитывать конструкцию привода модели. Так при повороте внешнее колесо проходит более длинную дугу, чем внутреннее. То есть при вращении ведущих колёс с одинаковой скоростью поворот возможен только с пробуксовкой, а это негативно сказывается на управляемости и сильно повышает износ шин.</w:t>
      </w:r>
    </w:p>
    <w:p w:rsidR="00304E6E" w:rsidRPr="006E1DDA" w:rsidRDefault="00304E6E" w:rsidP="006E1D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1DDA">
        <w:rPr>
          <w:rFonts w:ascii="Times New Roman" w:hAnsi="Times New Roman"/>
          <w:b/>
          <w:sz w:val="28"/>
          <w:szCs w:val="28"/>
          <w:lang w:eastAsia="ru-RU"/>
        </w:rPr>
        <w:t>Решение:</w:t>
      </w:r>
      <w:r w:rsidRPr="006E1DDA">
        <w:rPr>
          <w:rFonts w:ascii="Times New Roman" w:hAnsi="Times New Roman"/>
          <w:sz w:val="28"/>
          <w:szCs w:val="28"/>
          <w:lang w:eastAsia="ru-RU"/>
        </w:rPr>
        <w:t xml:space="preserve"> использование в конструкции робота дифференциала, который позволяет ведущим колёсам вращаться с разн</w:t>
      </w:r>
      <w:r>
        <w:rPr>
          <w:rFonts w:ascii="Times New Roman" w:hAnsi="Times New Roman"/>
          <w:sz w:val="28"/>
          <w:szCs w:val="28"/>
          <w:lang w:eastAsia="ru-RU"/>
        </w:rPr>
        <w:t xml:space="preserve">ыми угловыми скоростями </w:t>
      </w:r>
      <w:r w:rsidRPr="006E1DDA">
        <w:rPr>
          <w:rFonts w:ascii="Times New Roman" w:hAnsi="Times New Roman"/>
          <w:sz w:val="28"/>
          <w:szCs w:val="28"/>
          <w:lang w:eastAsia="ru-RU"/>
        </w:rPr>
        <w:t>и неразрывно передаёт крутящий момент от дви</w:t>
      </w:r>
      <w:r>
        <w:rPr>
          <w:rFonts w:ascii="Times New Roman" w:hAnsi="Times New Roman"/>
          <w:sz w:val="28"/>
          <w:szCs w:val="28"/>
          <w:lang w:eastAsia="ru-RU"/>
        </w:rPr>
        <w:t>гателя на ведущие колёса</w:t>
      </w:r>
      <w:r w:rsidRPr="006E1DDA">
        <w:rPr>
          <w:rFonts w:ascii="Times New Roman" w:hAnsi="Times New Roman"/>
          <w:sz w:val="28"/>
          <w:szCs w:val="28"/>
          <w:lang w:eastAsia="ru-RU"/>
        </w:rPr>
        <w:t>.</w:t>
      </w:r>
    </w:p>
    <w:p w:rsidR="00304E6E" w:rsidRPr="006E1DDA" w:rsidRDefault="00304E6E" w:rsidP="006E1D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1DDA">
        <w:rPr>
          <w:rFonts w:ascii="Times New Roman" w:hAnsi="Times New Roman"/>
          <w:sz w:val="28"/>
          <w:szCs w:val="28"/>
        </w:rPr>
        <w:t>Надо отметить, что ТРИЗ предлагает очень большой спектр приемов, реализация которых дает возможность учителю формировать творческую личность в процессе обучения робототехнике, готовить сознание школьников к осуществлению творческой деятельности и помогать делать первые шаги в Науку.</w:t>
      </w:r>
    </w:p>
    <w:p w:rsidR="00304E6E" w:rsidRPr="006E1DDA" w:rsidRDefault="00304E6E" w:rsidP="006E1DDA">
      <w:pPr>
        <w:pStyle w:val="3"/>
      </w:pPr>
      <w:r>
        <w:t>Литература</w:t>
      </w:r>
    </w:p>
    <w:p w:rsidR="00304E6E" w:rsidRPr="00874969" w:rsidRDefault="00304E6E" w:rsidP="006E1DD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0C2">
        <w:rPr>
          <w:rFonts w:ascii="Times New Roman" w:hAnsi="Times New Roman"/>
          <w:sz w:val="28"/>
          <w:szCs w:val="28"/>
        </w:rPr>
        <w:t>Маслоу</w:t>
      </w:r>
      <w:proofErr w:type="spellEnd"/>
      <w:r w:rsidRPr="009830C2">
        <w:rPr>
          <w:rFonts w:ascii="Times New Roman" w:hAnsi="Times New Roman"/>
          <w:sz w:val="28"/>
          <w:szCs w:val="28"/>
        </w:rPr>
        <w:t xml:space="preserve"> А.Г. Мотивация и личность. </w:t>
      </w:r>
      <w:r w:rsidRPr="00874969">
        <w:rPr>
          <w:rFonts w:ascii="Times New Roman" w:hAnsi="Times New Roman"/>
          <w:sz w:val="28"/>
          <w:szCs w:val="28"/>
        </w:rPr>
        <w:t xml:space="preserve">Пер. с англ. </w:t>
      </w:r>
      <w:proofErr w:type="spellStart"/>
      <w:r w:rsidRPr="00874969">
        <w:rPr>
          <w:rFonts w:ascii="Times New Roman" w:hAnsi="Times New Roman"/>
          <w:sz w:val="28"/>
          <w:szCs w:val="28"/>
        </w:rPr>
        <w:t>Татлыбаевой</w:t>
      </w:r>
      <w:proofErr w:type="spellEnd"/>
      <w:r w:rsidRPr="00874969">
        <w:rPr>
          <w:rFonts w:ascii="Times New Roman" w:hAnsi="Times New Roman"/>
          <w:sz w:val="28"/>
          <w:szCs w:val="28"/>
        </w:rPr>
        <w:t xml:space="preserve"> А.М. – СПб</w:t>
      </w:r>
      <w:proofErr w:type="gramStart"/>
      <w:r w:rsidRPr="00874969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874969">
        <w:rPr>
          <w:rFonts w:ascii="Times New Roman" w:hAnsi="Times New Roman"/>
          <w:sz w:val="28"/>
          <w:szCs w:val="28"/>
        </w:rPr>
        <w:t>Евразия, 1999. – С. 478.</w:t>
      </w:r>
    </w:p>
    <w:p w:rsidR="00304E6E" w:rsidRPr="00874969" w:rsidRDefault="00304E6E" w:rsidP="006E1DD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84"/>
        <w:jc w:val="both"/>
        <w:rPr>
          <w:rFonts w:ascii="Times New Roman" w:hAnsi="Times New Roman"/>
          <w:sz w:val="28"/>
          <w:szCs w:val="28"/>
        </w:rPr>
      </w:pPr>
      <w:r w:rsidRPr="00874969">
        <w:rPr>
          <w:rFonts w:ascii="Times New Roman" w:hAnsi="Times New Roman"/>
          <w:sz w:val="28"/>
          <w:szCs w:val="28"/>
        </w:rPr>
        <w:t>Пономарев Я.А. Психология творчества. – М.: Издательство "Наука", 1976. – С. 302.</w:t>
      </w:r>
    </w:p>
    <w:p w:rsidR="00304E6E" w:rsidRPr="00874969" w:rsidRDefault="00304E6E" w:rsidP="006E1DD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74969">
        <w:rPr>
          <w:rFonts w:ascii="Times New Roman" w:hAnsi="Times New Roman"/>
          <w:sz w:val="28"/>
          <w:szCs w:val="28"/>
        </w:rPr>
        <w:t>Альтшуллер</w:t>
      </w:r>
      <w:proofErr w:type="spellEnd"/>
      <w:r w:rsidRPr="00874969">
        <w:rPr>
          <w:rFonts w:ascii="Times New Roman" w:hAnsi="Times New Roman"/>
          <w:sz w:val="28"/>
          <w:szCs w:val="28"/>
        </w:rPr>
        <w:t xml:space="preserve"> Г. С. Найти идею. Введение в теорию решения изобретательских задач. — Новосибирск: Наука, 1986. — С. 209.</w:t>
      </w:r>
    </w:p>
    <w:sectPr w:rsidR="00304E6E" w:rsidRPr="00874969" w:rsidSect="006E1DD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988" w:rsidRDefault="008B7988" w:rsidP="00C10C70">
      <w:pPr>
        <w:spacing w:after="0" w:line="240" w:lineRule="auto"/>
      </w:pPr>
      <w:r>
        <w:separator/>
      </w:r>
    </w:p>
  </w:endnote>
  <w:endnote w:type="continuationSeparator" w:id="0">
    <w:p w:rsidR="008B7988" w:rsidRDefault="008B7988" w:rsidP="00C10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988" w:rsidRDefault="008B7988" w:rsidP="00C10C70">
      <w:pPr>
        <w:spacing w:after="0" w:line="240" w:lineRule="auto"/>
      </w:pPr>
      <w:r>
        <w:separator/>
      </w:r>
    </w:p>
  </w:footnote>
  <w:footnote w:type="continuationSeparator" w:id="0">
    <w:p w:rsidR="008B7988" w:rsidRDefault="008B7988" w:rsidP="00C10C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E8290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2086E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07839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F286B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490AE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0CE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C4E44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DF6A0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E22D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A746F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4D1AD2"/>
    <w:multiLevelType w:val="hybridMultilevel"/>
    <w:tmpl w:val="57C6CD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C223517"/>
    <w:multiLevelType w:val="hybridMultilevel"/>
    <w:tmpl w:val="B15EFA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0D2A3B"/>
    <w:multiLevelType w:val="hybridMultilevel"/>
    <w:tmpl w:val="F716A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7E7F5A"/>
    <w:multiLevelType w:val="hybridMultilevel"/>
    <w:tmpl w:val="3CF4B2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4E35CC9"/>
    <w:multiLevelType w:val="multilevel"/>
    <w:tmpl w:val="B11E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D47163"/>
    <w:multiLevelType w:val="hybridMultilevel"/>
    <w:tmpl w:val="EABE07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E082AB2"/>
    <w:multiLevelType w:val="multilevel"/>
    <w:tmpl w:val="AE0C9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3E86E1A"/>
    <w:multiLevelType w:val="hybridMultilevel"/>
    <w:tmpl w:val="C248C0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1A7832"/>
    <w:multiLevelType w:val="hybridMultilevel"/>
    <w:tmpl w:val="44A2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0"/>
  </w:num>
  <w:num w:numId="3">
    <w:abstractNumId w:val="16"/>
  </w:num>
  <w:num w:numId="4">
    <w:abstractNumId w:val="13"/>
  </w:num>
  <w:num w:numId="5">
    <w:abstractNumId w:val="12"/>
  </w:num>
  <w:num w:numId="6">
    <w:abstractNumId w:val="17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5038"/>
    <w:rsid w:val="00002204"/>
    <w:rsid w:val="000255CE"/>
    <w:rsid w:val="00032FB7"/>
    <w:rsid w:val="00035968"/>
    <w:rsid w:val="000539E1"/>
    <w:rsid w:val="00061029"/>
    <w:rsid w:val="00062C89"/>
    <w:rsid w:val="00062DF1"/>
    <w:rsid w:val="000630BB"/>
    <w:rsid w:val="00063562"/>
    <w:rsid w:val="00063B01"/>
    <w:rsid w:val="00074FA6"/>
    <w:rsid w:val="00085D16"/>
    <w:rsid w:val="000900B1"/>
    <w:rsid w:val="000B3FA6"/>
    <w:rsid w:val="000C34B0"/>
    <w:rsid w:val="000C688E"/>
    <w:rsid w:val="000E011E"/>
    <w:rsid w:val="000E15A9"/>
    <w:rsid w:val="000E6FD2"/>
    <w:rsid w:val="000F5345"/>
    <w:rsid w:val="000F676B"/>
    <w:rsid w:val="001078A7"/>
    <w:rsid w:val="00120467"/>
    <w:rsid w:val="00124F82"/>
    <w:rsid w:val="001259F7"/>
    <w:rsid w:val="00140401"/>
    <w:rsid w:val="00157DFC"/>
    <w:rsid w:val="001622EE"/>
    <w:rsid w:val="00167577"/>
    <w:rsid w:val="00173D04"/>
    <w:rsid w:val="00183D66"/>
    <w:rsid w:val="00196603"/>
    <w:rsid w:val="001A07E2"/>
    <w:rsid w:val="001B1606"/>
    <w:rsid w:val="001C1C89"/>
    <w:rsid w:val="001C3BEE"/>
    <w:rsid w:val="001C554F"/>
    <w:rsid w:val="001D3D8E"/>
    <w:rsid w:val="001D759C"/>
    <w:rsid w:val="001E435B"/>
    <w:rsid w:val="001F0F6E"/>
    <w:rsid w:val="0021380A"/>
    <w:rsid w:val="0022736F"/>
    <w:rsid w:val="00235312"/>
    <w:rsid w:val="00244FCE"/>
    <w:rsid w:val="00251861"/>
    <w:rsid w:val="002529D5"/>
    <w:rsid w:val="00252EDB"/>
    <w:rsid w:val="00253760"/>
    <w:rsid w:val="002621BC"/>
    <w:rsid w:val="002644C7"/>
    <w:rsid w:val="00266183"/>
    <w:rsid w:val="0028624B"/>
    <w:rsid w:val="002904FD"/>
    <w:rsid w:val="0029538D"/>
    <w:rsid w:val="002B1980"/>
    <w:rsid w:val="002B3AE9"/>
    <w:rsid w:val="002B5155"/>
    <w:rsid w:val="002C3D7C"/>
    <w:rsid w:val="002E4436"/>
    <w:rsid w:val="002E53AA"/>
    <w:rsid w:val="00304E6E"/>
    <w:rsid w:val="00307C4E"/>
    <w:rsid w:val="003246F8"/>
    <w:rsid w:val="00324D58"/>
    <w:rsid w:val="0033458C"/>
    <w:rsid w:val="00335B34"/>
    <w:rsid w:val="00336660"/>
    <w:rsid w:val="003421A6"/>
    <w:rsid w:val="0034244D"/>
    <w:rsid w:val="003446F7"/>
    <w:rsid w:val="00350FB3"/>
    <w:rsid w:val="003627B6"/>
    <w:rsid w:val="00370110"/>
    <w:rsid w:val="003727A7"/>
    <w:rsid w:val="00377350"/>
    <w:rsid w:val="003825CF"/>
    <w:rsid w:val="00392370"/>
    <w:rsid w:val="003C32C1"/>
    <w:rsid w:val="003C3D92"/>
    <w:rsid w:val="003D161B"/>
    <w:rsid w:val="003F5F31"/>
    <w:rsid w:val="004023B1"/>
    <w:rsid w:val="0042292D"/>
    <w:rsid w:val="00425352"/>
    <w:rsid w:val="00442DE7"/>
    <w:rsid w:val="00456AB0"/>
    <w:rsid w:val="00462882"/>
    <w:rsid w:val="00465144"/>
    <w:rsid w:val="00465B95"/>
    <w:rsid w:val="0047396E"/>
    <w:rsid w:val="00475F24"/>
    <w:rsid w:val="00486663"/>
    <w:rsid w:val="00495038"/>
    <w:rsid w:val="004A1771"/>
    <w:rsid w:val="004A6FEE"/>
    <w:rsid w:val="004B3F6C"/>
    <w:rsid w:val="004B7DAB"/>
    <w:rsid w:val="004D18AC"/>
    <w:rsid w:val="004E3624"/>
    <w:rsid w:val="004E6A5F"/>
    <w:rsid w:val="004F0483"/>
    <w:rsid w:val="004F78A4"/>
    <w:rsid w:val="004F7D36"/>
    <w:rsid w:val="00501D38"/>
    <w:rsid w:val="00502202"/>
    <w:rsid w:val="00504441"/>
    <w:rsid w:val="005055BA"/>
    <w:rsid w:val="005113A8"/>
    <w:rsid w:val="00511FA2"/>
    <w:rsid w:val="005170F3"/>
    <w:rsid w:val="00531F84"/>
    <w:rsid w:val="00532A97"/>
    <w:rsid w:val="0054711A"/>
    <w:rsid w:val="00550E7D"/>
    <w:rsid w:val="005823FC"/>
    <w:rsid w:val="00583929"/>
    <w:rsid w:val="00587E25"/>
    <w:rsid w:val="0059565A"/>
    <w:rsid w:val="005C45AF"/>
    <w:rsid w:val="005D331C"/>
    <w:rsid w:val="005E0E24"/>
    <w:rsid w:val="005E476B"/>
    <w:rsid w:val="005E6ED6"/>
    <w:rsid w:val="005E78B6"/>
    <w:rsid w:val="00602196"/>
    <w:rsid w:val="0060424A"/>
    <w:rsid w:val="00614F04"/>
    <w:rsid w:val="00617411"/>
    <w:rsid w:val="00625833"/>
    <w:rsid w:val="00633FDA"/>
    <w:rsid w:val="00647565"/>
    <w:rsid w:val="00651DFB"/>
    <w:rsid w:val="00652E7D"/>
    <w:rsid w:val="006546C7"/>
    <w:rsid w:val="00660C55"/>
    <w:rsid w:val="00666C40"/>
    <w:rsid w:val="00670054"/>
    <w:rsid w:val="0067718E"/>
    <w:rsid w:val="006821C7"/>
    <w:rsid w:val="006865D7"/>
    <w:rsid w:val="00695F7B"/>
    <w:rsid w:val="006963BF"/>
    <w:rsid w:val="006A37A7"/>
    <w:rsid w:val="006A7CAC"/>
    <w:rsid w:val="006B4971"/>
    <w:rsid w:val="006D2C3C"/>
    <w:rsid w:val="006E065D"/>
    <w:rsid w:val="006E1DDA"/>
    <w:rsid w:val="0071435A"/>
    <w:rsid w:val="007205F9"/>
    <w:rsid w:val="00732084"/>
    <w:rsid w:val="00733314"/>
    <w:rsid w:val="00735FA1"/>
    <w:rsid w:val="00736762"/>
    <w:rsid w:val="00750692"/>
    <w:rsid w:val="00755DED"/>
    <w:rsid w:val="00771C9F"/>
    <w:rsid w:val="00772379"/>
    <w:rsid w:val="007905E4"/>
    <w:rsid w:val="00795FFB"/>
    <w:rsid w:val="007A1197"/>
    <w:rsid w:val="007A5764"/>
    <w:rsid w:val="007B24BA"/>
    <w:rsid w:val="007B254C"/>
    <w:rsid w:val="007B344E"/>
    <w:rsid w:val="007C6429"/>
    <w:rsid w:val="007D3694"/>
    <w:rsid w:val="007D5190"/>
    <w:rsid w:val="007E7B57"/>
    <w:rsid w:val="007F15F1"/>
    <w:rsid w:val="007F450F"/>
    <w:rsid w:val="007F508C"/>
    <w:rsid w:val="00801EE0"/>
    <w:rsid w:val="008075FE"/>
    <w:rsid w:val="00813CE1"/>
    <w:rsid w:val="008402E5"/>
    <w:rsid w:val="00853CC4"/>
    <w:rsid w:val="00861BFC"/>
    <w:rsid w:val="00874969"/>
    <w:rsid w:val="00883A25"/>
    <w:rsid w:val="0089543D"/>
    <w:rsid w:val="008B02DA"/>
    <w:rsid w:val="008B7988"/>
    <w:rsid w:val="008C3877"/>
    <w:rsid w:val="008D0469"/>
    <w:rsid w:val="008D5A2A"/>
    <w:rsid w:val="008D5EB2"/>
    <w:rsid w:val="008E5D55"/>
    <w:rsid w:val="008F5216"/>
    <w:rsid w:val="008F75E1"/>
    <w:rsid w:val="00905D64"/>
    <w:rsid w:val="00906722"/>
    <w:rsid w:val="0091017F"/>
    <w:rsid w:val="00940B76"/>
    <w:rsid w:val="00941562"/>
    <w:rsid w:val="00970090"/>
    <w:rsid w:val="009830C2"/>
    <w:rsid w:val="00990BBD"/>
    <w:rsid w:val="00995BA4"/>
    <w:rsid w:val="009A518A"/>
    <w:rsid w:val="009A5E02"/>
    <w:rsid w:val="009B3E7F"/>
    <w:rsid w:val="00A07E33"/>
    <w:rsid w:val="00A162B9"/>
    <w:rsid w:val="00A22C58"/>
    <w:rsid w:val="00A3057A"/>
    <w:rsid w:val="00A44F86"/>
    <w:rsid w:val="00A4512D"/>
    <w:rsid w:val="00A4711F"/>
    <w:rsid w:val="00A56374"/>
    <w:rsid w:val="00A64328"/>
    <w:rsid w:val="00A676BA"/>
    <w:rsid w:val="00A757F1"/>
    <w:rsid w:val="00A83231"/>
    <w:rsid w:val="00A85E4B"/>
    <w:rsid w:val="00A943F4"/>
    <w:rsid w:val="00A96D8F"/>
    <w:rsid w:val="00AA0444"/>
    <w:rsid w:val="00AB04E4"/>
    <w:rsid w:val="00AB091C"/>
    <w:rsid w:val="00AB344E"/>
    <w:rsid w:val="00AB68DE"/>
    <w:rsid w:val="00AB6F62"/>
    <w:rsid w:val="00AC1003"/>
    <w:rsid w:val="00AC1342"/>
    <w:rsid w:val="00AD5310"/>
    <w:rsid w:val="00AF7540"/>
    <w:rsid w:val="00B30E7F"/>
    <w:rsid w:val="00B357BE"/>
    <w:rsid w:val="00B444B6"/>
    <w:rsid w:val="00B5181B"/>
    <w:rsid w:val="00B55F68"/>
    <w:rsid w:val="00B63169"/>
    <w:rsid w:val="00B77A69"/>
    <w:rsid w:val="00B93E23"/>
    <w:rsid w:val="00BB23DB"/>
    <w:rsid w:val="00BB3E20"/>
    <w:rsid w:val="00BC7789"/>
    <w:rsid w:val="00BD67BB"/>
    <w:rsid w:val="00BF3D40"/>
    <w:rsid w:val="00BF3E1D"/>
    <w:rsid w:val="00BF4591"/>
    <w:rsid w:val="00C055D5"/>
    <w:rsid w:val="00C10C70"/>
    <w:rsid w:val="00C1212E"/>
    <w:rsid w:val="00C13ABC"/>
    <w:rsid w:val="00C15E1F"/>
    <w:rsid w:val="00C16A7F"/>
    <w:rsid w:val="00C200AE"/>
    <w:rsid w:val="00C204EB"/>
    <w:rsid w:val="00C236F6"/>
    <w:rsid w:val="00C404DC"/>
    <w:rsid w:val="00C42668"/>
    <w:rsid w:val="00C43118"/>
    <w:rsid w:val="00C92E4A"/>
    <w:rsid w:val="00CA6936"/>
    <w:rsid w:val="00CA6E30"/>
    <w:rsid w:val="00CC048F"/>
    <w:rsid w:val="00CC0D9E"/>
    <w:rsid w:val="00CC318C"/>
    <w:rsid w:val="00CD3549"/>
    <w:rsid w:val="00CD6B16"/>
    <w:rsid w:val="00CE08C1"/>
    <w:rsid w:val="00CE368F"/>
    <w:rsid w:val="00CE61B5"/>
    <w:rsid w:val="00CE7D8D"/>
    <w:rsid w:val="00CF357D"/>
    <w:rsid w:val="00CF5D53"/>
    <w:rsid w:val="00CF60D6"/>
    <w:rsid w:val="00CF72E9"/>
    <w:rsid w:val="00D06B84"/>
    <w:rsid w:val="00D14454"/>
    <w:rsid w:val="00D17E30"/>
    <w:rsid w:val="00D24D33"/>
    <w:rsid w:val="00D42C1C"/>
    <w:rsid w:val="00D531A1"/>
    <w:rsid w:val="00D637E0"/>
    <w:rsid w:val="00D66CE8"/>
    <w:rsid w:val="00D707F9"/>
    <w:rsid w:val="00D81436"/>
    <w:rsid w:val="00D947E3"/>
    <w:rsid w:val="00DA3A6A"/>
    <w:rsid w:val="00DB0273"/>
    <w:rsid w:val="00DC2FA9"/>
    <w:rsid w:val="00DC50B6"/>
    <w:rsid w:val="00DD20A9"/>
    <w:rsid w:val="00DD3329"/>
    <w:rsid w:val="00DF5DF5"/>
    <w:rsid w:val="00E00EDA"/>
    <w:rsid w:val="00E112CE"/>
    <w:rsid w:val="00E15891"/>
    <w:rsid w:val="00E35B42"/>
    <w:rsid w:val="00E467B4"/>
    <w:rsid w:val="00E6281C"/>
    <w:rsid w:val="00E65193"/>
    <w:rsid w:val="00E66F29"/>
    <w:rsid w:val="00E67F62"/>
    <w:rsid w:val="00E72BAA"/>
    <w:rsid w:val="00E73B8A"/>
    <w:rsid w:val="00E7760B"/>
    <w:rsid w:val="00E851DD"/>
    <w:rsid w:val="00E87F88"/>
    <w:rsid w:val="00E91C3E"/>
    <w:rsid w:val="00EA1665"/>
    <w:rsid w:val="00EA249E"/>
    <w:rsid w:val="00EA500F"/>
    <w:rsid w:val="00EB3831"/>
    <w:rsid w:val="00EB47C2"/>
    <w:rsid w:val="00EC47CC"/>
    <w:rsid w:val="00ED291B"/>
    <w:rsid w:val="00EE30AF"/>
    <w:rsid w:val="00EE79D9"/>
    <w:rsid w:val="00EF695C"/>
    <w:rsid w:val="00F13931"/>
    <w:rsid w:val="00F20365"/>
    <w:rsid w:val="00F27340"/>
    <w:rsid w:val="00F303A7"/>
    <w:rsid w:val="00F323D0"/>
    <w:rsid w:val="00F34540"/>
    <w:rsid w:val="00F40104"/>
    <w:rsid w:val="00F51B04"/>
    <w:rsid w:val="00F7541E"/>
    <w:rsid w:val="00F80B89"/>
    <w:rsid w:val="00F8117F"/>
    <w:rsid w:val="00F97FB5"/>
    <w:rsid w:val="00FB08EC"/>
    <w:rsid w:val="00FB0A72"/>
    <w:rsid w:val="00FB5014"/>
    <w:rsid w:val="00FB567E"/>
    <w:rsid w:val="00FD5530"/>
    <w:rsid w:val="00FF4F4F"/>
    <w:rsid w:val="00FF63B5"/>
    <w:rsid w:val="00FF7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9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EDB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"/>
    <w:qFormat/>
    <w:locked/>
    <w:rsid w:val="006E1DD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6E1DDA"/>
    <w:pPr>
      <w:keepNext/>
      <w:keepLines/>
      <w:spacing w:before="200" w:after="0" w:line="240" w:lineRule="auto"/>
      <w:jc w:val="both"/>
      <w:outlineLvl w:val="2"/>
    </w:pPr>
    <w:rPr>
      <w:rFonts w:ascii="Cambria" w:eastAsia="Times New Roman" w:hAnsi="Cambria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A6653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3A6653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49503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495038"/>
    <w:rPr>
      <w:rFonts w:ascii="Cambria" w:hAnsi="Cambria"/>
      <w:color w:val="17365D"/>
      <w:spacing w:val="5"/>
      <w:kern w:val="28"/>
      <w:sz w:val="52"/>
    </w:rPr>
  </w:style>
  <w:style w:type="paragraph" w:styleId="a5">
    <w:name w:val="List Paragraph"/>
    <w:basedOn w:val="a"/>
    <w:uiPriority w:val="99"/>
    <w:qFormat/>
    <w:rsid w:val="0029538D"/>
    <w:pPr>
      <w:ind w:left="720"/>
      <w:contextualSpacing/>
    </w:pPr>
  </w:style>
  <w:style w:type="paragraph" w:styleId="a6">
    <w:name w:val="header"/>
    <w:basedOn w:val="a"/>
    <w:link w:val="a7"/>
    <w:uiPriority w:val="99"/>
    <w:rsid w:val="00C10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C10C70"/>
    <w:rPr>
      <w:rFonts w:cs="Times New Roman"/>
    </w:rPr>
  </w:style>
  <w:style w:type="paragraph" w:styleId="a8">
    <w:name w:val="footer"/>
    <w:basedOn w:val="a"/>
    <w:link w:val="a9"/>
    <w:uiPriority w:val="99"/>
    <w:rsid w:val="00C10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C10C70"/>
    <w:rPr>
      <w:rFonts w:cs="Times New Roman"/>
    </w:rPr>
  </w:style>
  <w:style w:type="table" w:styleId="aa">
    <w:name w:val="Table Grid"/>
    <w:basedOn w:val="a1"/>
    <w:uiPriority w:val="99"/>
    <w:rsid w:val="00C404D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rsid w:val="000C68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9A518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A518A"/>
    <w:rPr>
      <w:rFonts w:ascii="Tahoma" w:hAnsi="Tahoma"/>
      <w:sz w:val="16"/>
    </w:rPr>
  </w:style>
  <w:style w:type="paragraph" w:styleId="ae">
    <w:name w:val="Document Map"/>
    <w:basedOn w:val="a"/>
    <w:link w:val="af"/>
    <w:uiPriority w:val="99"/>
    <w:semiHidden/>
    <w:rsid w:val="00C15E1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A6653"/>
    <w:rPr>
      <w:rFonts w:ascii="Times New Roman" w:hAnsi="Times New Roman"/>
      <w:sz w:val="0"/>
      <w:szCs w:val="0"/>
      <w:lang w:eastAsia="en-US"/>
    </w:rPr>
  </w:style>
  <w:style w:type="paragraph" w:customStyle="1" w:styleId="21">
    <w:name w:val="Знак2"/>
    <w:basedOn w:val="a"/>
    <w:uiPriority w:val="99"/>
    <w:rsid w:val="00C4311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56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705</Words>
  <Characters>4021</Characters>
  <Application>Microsoft Office Word</Application>
  <DocSecurity>0</DocSecurity>
  <Lines>33</Lines>
  <Paragraphs>9</Paragraphs>
  <ScaleCrop>false</ScaleCrop>
  <Company>DNS</Company>
  <LinksUpToDate>false</LinksUpToDate>
  <CharactersWithSpaces>4717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Использование приемов ТРИЗ в процессе обучения физике с целью подготовки школьников к творческой деятельности</dc:title>
  <dc:creator>Лиса</dc:creator>
  <cp:lastModifiedBy>Учитель</cp:lastModifiedBy>
  <cp:revision>4</cp:revision>
  <dcterms:created xsi:type="dcterms:W3CDTF">2015-04-14T04:12:00Z</dcterms:created>
  <dcterms:modified xsi:type="dcterms:W3CDTF">2015-04-20T05:37:00Z</dcterms:modified>
</cp:coreProperties>
</file>