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E3" w:rsidRPr="00247185" w:rsidRDefault="00B127E3">
      <w:pPr>
        <w:widowControl w:val="0"/>
        <w:rPr>
          <w:lang w:val="en-US"/>
        </w:rPr>
      </w:pPr>
    </w:p>
    <w:p w:rsidR="00B127E3" w:rsidRDefault="00B127E3">
      <w:pPr>
        <w:widowControl w:val="0"/>
      </w:pPr>
    </w:p>
    <w:p w:rsidR="00B127E3" w:rsidRDefault="00B127E3">
      <w:pPr>
        <w:widowControl w:val="0"/>
      </w:pPr>
    </w:p>
    <w:p w:rsidR="00B127E3" w:rsidRDefault="00B127E3">
      <w:pPr>
        <w:widowControl w:val="0"/>
        <w:jc w:val="right"/>
      </w:pPr>
      <w:bookmarkStart w:id="0" w:name="Par104"/>
      <w:bookmarkEnd w:id="0"/>
    </w:p>
    <w:p w:rsidR="00B127E3" w:rsidRDefault="00B127E3">
      <w:pPr>
        <w:widowControl w:val="0"/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деятельности региональной инновационной площадки </w:t>
      </w:r>
      <w:r>
        <w:rPr>
          <w:rFonts w:ascii="Times New Roman" w:hAnsi="Times New Roman" w:cs="Times New Roman"/>
          <w:b/>
          <w:sz w:val="28"/>
          <w:szCs w:val="28"/>
        </w:rPr>
        <w:br/>
        <w:t>202</w:t>
      </w:r>
      <w:r w:rsidR="00AB7BC6" w:rsidRPr="00AB7BC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AB7BC6" w:rsidRPr="00AB7BC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 за весь период реализации проекта)</w:t>
      </w: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 w:cs="Times New Roman"/>
          <w:b/>
          <w:sz w:val="24"/>
          <w:szCs w:val="24"/>
        </w:rPr>
        <w:br/>
        <w:t>средняя общеобразовательная школа №76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  <w:t>______________с углубленным изучением отдельных предметов</w:t>
      </w:r>
      <w:r>
        <w:rPr>
          <w:rFonts w:ascii="Times New Roman" w:hAnsi="Times New Roman" w:cs="Times New Roman"/>
          <w:b/>
          <w:u w:val="single"/>
        </w:rPr>
        <w:t>___________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(полное наименование организации, осуществляющей образовательную деятельность, и иной действующей в </w:t>
      </w:r>
      <w:r>
        <w:rPr>
          <w:rFonts w:ascii="Times New Roman" w:hAnsi="Times New Roman" w:cs="Times New Roman"/>
          <w:sz w:val="16"/>
          <w:szCs w:val="16"/>
        </w:rPr>
        <w:br/>
        <w:t xml:space="preserve">сфере образования организации, расположенной на территории Свердловской области </w:t>
      </w:r>
      <w:r>
        <w:rPr>
          <w:rFonts w:ascii="Times New Roman" w:hAnsi="Times New Roman" w:cs="Times New Roman"/>
          <w:sz w:val="16"/>
          <w:szCs w:val="16"/>
        </w:rPr>
        <w:br/>
        <w:t>(далее - образовательная организация))</w:t>
      </w:r>
    </w:p>
    <w:p w:rsidR="00B127E3" w:rsidRDefault="00B127E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1" w:name="Par123"/>
      <w:bookmarkEnd w:id="1"/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9948F8">
      <w:pPr>
        <w:pStyle w:val="ConsPlusNonforma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«УПРАВЛЕНИЕ КАЧЕСТВОМ ОБРАЗОВАНИЯ ОБРАЗОВАТЕЛЬНОЙ ОРГАНИЗАЦИИ НА ОСНОВЕ ИНФОРМАЦИОННЫХ ТЕХНОЛОГИЙ»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br/>
        <w:t>_______________________________________________________________________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инновационного проекта (программы))</w:t>
      </w:r>
    </w:p>
    <w:p w:rsidR="00B127E3" w:rsidRDefault="009948F8">
      <w:pPr>
        <w:widowControl w:val="0"/>
        <w:spacing w:after="280"/>
        <w:ind w:firstLine="0"/>
        <w:jc w:val="center"/>
        <w:rPr>
          <w:sz w:val="16"/>
          <w:szCs w:val="16"/>
        </w:rPr>
      </w:pPr>
      <w:r>
        <w:br w:type="page"/>
      </w:r>
      <w:r w:rsidR="00EC42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3108960</wp:posOffset>
                </wp:positionV>
                <wp:extent cx="2231390" cy="307340"/>
                <wp:effectExtent l="0" t="3810" r="0" b="3175"/>
                <wp:wrapNone/>
                <wp:docPr id="51" name="shape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30734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0 h 1000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5FFD" w:rsidRDefault="009E5FF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Екатеринбург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1026" style="position:absolute;left:0;text-align:left;margin-left:160.5pt;margin-top:244.8pt;width:175.7pt;height:2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" adj="-11796480,,5400" path="al10800,10800@8@8@4@6,10800,10800,10800,10800@9@7l@30@31@17@18@24@25@15@16@32@33xe">
                <v:stroke joinstyle="round"/>
                <v:formulas/>
                <v:path o:connecttype="custom" textboxrect="@1,@1,@1,@1"/>
                <v:textbox>
                  <w:txbxContent>
                    <w:p w:rsidR="009E5FFD" w:rsidRDefault="009E5FF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Екатеринбург 2021</w:t>
                      </w:r>
                    </w:p>
                  </w:txbxContent>
                </v:textbox>
              </v:shape>
            </w:pict>
          </mc:Fallback>
        </mc:AlternateContent>
      </w:r>
    </w:p>
    <w:p w:rsidR="00B127E3" w:rsidRDefault="009948F8">
      <w:pPr>
        <w:widowControl w:val="0"/>
        <w:spacing w:after="280"/>
        <w:ind w:firstLine="0"/>
        <w:jc w:val="center"/>
      </w:pPr>
      <w:r>
        <w:lastRenderedPageBreak/>
        <w:t>СОДЕРЖАНИЕ</w:t>
      </w:r>
    </w:p>
    <w:sdt>
      <w:sdtPr>
        <w:id w:val="738311173"/>
        <w:docPartObj>
          <w:docPartGallery w:val="Table of Contents"/>
          <w:docPartUnique/>
        </w:docPartObj>
      </w:sdtPr>
      <w:sdtContent>
        <w:p w:rsidR="00C51DDF" w:rsidRDefault="007A4DC9">
          <w:pPr>
            <w:pStyle w:val="18"/>
            <w:rPr>
              <w:noProof/>
            </w:rPr>
          </w:pPr>
          <w:r>
            <w:t xml:space="preserve">               </w:t>
          </w:r>
          <w:r w:rsidR="00395AB2">
            <w:fldChar w:fldCharType="begin"/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9948F8">
            <w:rPr>
              <w:rStyle w:val="IndexLink"/>
              <w:sz w:val="24"/>
              <w:szCs w:val="24"/>
              <w:lang w:val="en-US" w:eastAsia="en-US"/>
            </w:rPr>
            <w:instrText>TOC</w:instrText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>
            <w:rPr>
              <w:rStyle w:val="IndexLink"/>
              <w:sz w:val="24"/>
              <w:szCs w:val="24"/>
              <w:lang w:val="en-US" w:eastAsia="en-US"/>
            </w:rPr>
            <w:instrText>o</w:instrText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"1-3" \</w:instrText>
          </w:r>
          <w:r w:rsidR="009948F8">
            <w:rPr>
              <w:rStyle w:val="IndexLink"/>
              <w:sz w:val="24"/>
              <w:szCs w:val="24"/>
              <w:lang w:val="en-US" w:eastAsia="en-US"/>
            </w:rPr>
            <w:instrText>h</w:instrText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>
            <w:rPr>
              <w:rStyle w:val="IndexLink"/>
              <w:sz w:val="24"/>
              <w:szCs w:val="24"/>
              <w:lang w:val="en-US" w:eastAsia="en-US"/>
            </w:rPr>
            <w:instrText>z</w:instrText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>
            <w:rPr>
              <w:rStyle w:val="IndexLink"/>
              <w:sz w:val="24"/>
              <w:szCs w:val="24"/>
              <w:lang w:val="en-US" w:eastAsia="en-US"/>
            </w:rPr>
            <w:instrText>u</w:instrText>
          </w:r>
          <w:r w:rsidR="009948F8" w:rsidRPr="007A4DC9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395AB2">
            <w:rPr>
              <w:rStyle w:val="IndexLink"/>
              <w:sz w:val="24"/>
              <w:szCs w:val="24"/>
              <w:lang w:val="en-US" w:eastAsia="en-US"/>
            </w:rPr>
            <w:fldChar w:fldCharType="separate"/>
          </w:r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299" w:history="1">
            <w:r w:rsidR="00C51DDF" w:rsidRPr="005B5AB5">
              <w:rPr>
                <w:rStyle w:val="af2"/>
                <w:noProof/>
              </w:rPr>
              <w:t>1. ОБЩАЯ ИНФОРМАЦИЯ ОБ  ОБРАЗОВАТЕЛЬНОЙ ОРГАНИЗАЦИИ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_Toc115773299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3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0" w:history="1">
            <w:r w:rsidR="00C51DDF" w:rsidRPr="005B5AB5">
              <w:rPr>
                <w:rStyle w:val="af2"/>
                <w:noProof/>
              </w:rPr>
              <w:t>2. ВЫПОЛНЕНИЕ КАЛЕНДАРНОГО ПЛАНА РЕАЛИЗАЦИИ  ИННОВАЦИОННОГО ПРОЕКТА (ПРОГРАММЫ),  2021-2022 УЧЕБНЫЙ ГОД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_Toc115773300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1" w:history="1">
            <w:r w:rsidR="00C51DDF" w:rsidRPr="005B5AB5">
              <w:rPr>
                <w:rStyle w:val="af2"/>
                <w:noProof/>
              </w:rPr>
              <w:t>3. ПРОДУКТЫ ИННОВАЦИОННОГО ПРОЕКТА (ПРОГРАММЫ)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_Toc115773301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7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2" w:history="1">
            <w:r w:rsidR="00C51DDF" w:rsidRPr="005B5AB5">
              <w:rPr>
                <w:rStyle w:val="af2"/>
                <w:noProof/>
              </w:rPr>
              <w:t>4. АНАЛИТИЧЕСКАЯ ЧАСТЬ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_Toc115773302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11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3" w:history="1">
            <w:r w:rsidR="00C51DDF" w:rsidRPr="005B5AB5">
              <w:rPr>
                <w:rStyle w:val="af2"/>
                <w:noProof/>
              </w:rPr>
              <w:t>4.1. 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 РЕАЛИЗОВАННОМУ ЭТАПУ).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_Toc115773303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11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4" w:history="1">
            <w:r w:rsidR="00C51DDF" w:rsidRPr="005B5AB5">
              <w:rPr>
                <w:rStyle w:val="af2"/>
                <w:noProof/>
              </w:rPr>
              <w:t>4.2. РЕКОМЕНДАЦИИ ПО ИСПОЛЬЗОВАНИЮ ПОЛУЧЕННЫХ ПРОДУКТОВ ПРОЕКТА (ПРОГРАММЫ) С ОПИСАНИЕМ ВОЗМОЖНЫХ РИСКОВ И ОГРАНИЧЕНИЙ.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_Toc115773304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13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5" w:history="1">
            <w:r w:rsidR="00C51DDF" w:rsidRPr="005B5AB5">
              <w:rPr>
                <w:rStyle w:val="af2"/>
                <w:noProof/>
              </w:rPr>
              <w:t>4.3. ДОСТИГНУТЫЕ РЕЗУЛЬТАТЫ  (УКАЗАТЬ, ЕСЛИ ЕСТЬ, НЕЗАПЛАНИРОВАННЫЕ РЕЗУЛЬТАТЫ).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_Toc115773305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14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6" w:history="1">
            <w:r w:rsidR="00C51DDF" w:rsidRPr="005B5AB5">
              <w:rPr>
                <w:rStyle w:val="af2"/>
                <w:noProof/>
              </w:rPr>
              <w:t>4.4. ОПИСАНИЕ МЕТОДОВ И КРИТЕРИЕВ МОНИТОРИНГА КАЧЕСТВА ИННОВАЦИОННОГО ПРОЕКТА (ПРОГРАММЫ). РЕЗУЛЬТАТЫ САМООЦЕНКИ.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_Toc115773306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15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7" w:history="1">
            <w:r w:rsidR="00C51DDF" w:rsidRPr="005B5AB5">
              <w:rPr>
                <w:rStyle w:val="af2"/>
                <w:noProof/>
              </w:rPr>
              <w:t>4.5. ПРОГНОЗ РАЗВИТИЯ  ОБРАЗОВАТЕЛЬНОЙ ОРГАНИЗАЦИИ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_Toc115773307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22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8" w:history="1">
            <w:r w:rsidR="00C51DDF" w:rsidRPr="005B5AB5">
              <w:rPr>
                <w:rStyle w:val="af2"/>
                <w:noProof/>
              </w:rPr>
              <w:t>4.6. ЗАКЛЮЧЕНИЕ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_Toc115773308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23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09" w:history="1">
            <w:r w:rsidR="00C51DDF" w:rsidRPr="005B5AB5">
              <w:rPr>
                <w:rStyle w:val="af2"/>
                <w:noProof/>
              </w:rPr>
              <w:t>ПРИЛОЖЕНИЕ 1. ВЫПОЛНЕНИЕ РАБОТ ПО ВСЕМ ЭТАПАМ ПРОЕКТА В СООТВЕТСТВИИ С ПЛАНОМ РЕАЛИЗАЦИИ И ПРЕДЪЯВЛЕНИЕ РЕЗУЛЬТАТОВ УЧАСТНИКАМ ОБРАЗОВАТЕЛЬНОГО ПРОЦЕССА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_Toc115773309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25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0" w:history="1">
            <w:r w:rsidR="00C51DDF" w:rsidRPr="005B5AB5">
              <w:rPr>
                <w:rStyle w:val="af2"/>
                <w:noProof/>
              </w:rPr>
              <w:t>ПРИЛОЖЕНИЕ 2. РЕШЕНИЕ ЗАДАЧ, ПОСТАВЛЕННЫХ ПЕРЕД ПЕДАГОГИЧЕСКИМ КОЛЛЕКТИВОМ ОУ С ЦЕЛЬЮ РЕАЛИЗАЦИИ ИННОВАЦИОННОГО ПРОЕКТА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_Toc115773310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28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1" w:history="1">
            <w:r w:rsidR="00C51DDF" w:rsidRPr="005B5AB5">
              <w:rPr>
                <w:rStyle w:val="af2"/>
                <w:noProof/>
              </w:rPr>
              <w:t>ПРИЛОЖЕНИЕ 3. ПОЛНОМАСШТАБНОЕ РАЗВЁРТЫВАНИЕ РЕАЛИЗАЦИИ ПРОЕКТА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_Toc115773311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32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2" w:history="1">
            <w:r w:rsidR="00C51DDF" w:rsidRPr="005B5AB5">
              <w:rPr>
                <w:rStyle w:val="af2"/>
                <w:noProof/>
              </w:rPr>
              <w:t>ПРИЛОЖЕНИЕ 4. ОТЧЕТ О РАБОТЕ ЦИФРОВОЙ ЛАБОРАТОРИИ ПО ФИЗИКЕ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_Toc115773312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40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3" w:history="1">
            <w:r w:rsidR="00C51DDF" w:rsidRPr="005B5AB5">
              <w:rPr>
                <w:rStyle w:val="af2"/>
                <w:noProof/>
              </w:rPr>
              <w:t>ПРИЛОЖЕНИЕ 5. ОТЧЕТ О ТЕХНИЧЕСКОМ  НАПРАВЛЕНИИ ДЕЯТЕЛЬНОСТИ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_Toc115773313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42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4" w:history="1">
            <w:r w:rsidR="00C51DDF" w:rsidRPr="005B5AB5">
              <w:rPr>
                <w:rStyle w:val="af2"/>
                <w:noProof/>
              </w:rPr>
              <w:t>ПРИЛОЖЕНИЕ 6. ОТЧЁТ О РАБОТЕ ЛАБОРАТОРИИ РОБОТОТЕХНИКИ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_Toc115773314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44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5" w:history="1">
            <w:r w:rsidR="00C51DDF" w:rsidRPr="005B5AB5">
              <w:rPr>
                <w:rStyle w:val="af2"/>
                <w:noProof/>
              </w:rPr>
              <w:t>ПРИЛОЖЕНИЕ 7. ОТЧЕТ О РАБОТЕ С  ЦИФРОВЫМ МИКРОСКОПОМ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_Toc115773315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44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6" w:history="1">
            <w:r w:rsidR="00C51DDF" w:rsidRPr="005B5AB5">
              <w:rPr>
                <w:rStyle w:val="af2"/>
                <w:noProof/>
              </w:rPr>
              <w:t>ПРИЛОЖЕНИЕ 8. ОТЧЕТ О ПРИМЕНЕНИИ  ЦИФРОВОГО ТЕЛЕСКОПА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_Toc115773316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45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7" w:history="1">
            <w:r w:rsidR="00C51DDF" w:rsidRPr="005B5AB5">
              <w:rPr>
                <w:rStyle w:val="af2"/>
                <w:noProof/>
              </w:rPr>
              <w:t>ПРИЛОЖЕНИЕ 9. ОТЧЕТ О РАБОТЕ  МОБИЛЬНОГО КЛАССА IPAD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_Toc115773317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45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8" w:history="1">
            <w:r w:rsidR="00C51DDF" w:rsidRPr="005B5AB5">
              <w:rPr>
                <w:rStyle w:val="af2"/>
                <w:noProof/>
              </w:rPr>
              <w:t>ПРИЛОЖЕНИЕ 10. ДОПОЛНИТЕЛЬНОЕ ОБРАЗОВАНИЕ,  ВОСПИТАТЕЛЬНАЯ РАБОТА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_Toc115773318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51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C51DDF" w:rsidRDefault="009E5FFD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5773319" w:history="1">
            <w:r w:rsidR="00C51DDF" w:rsidRPr="005B5AB5">
              <w:rPr>
                <w:rStyle w:val="af2"/>
                <w:noProof/>
              </w:rPr>
              <w:t>ПРИЛОЖЕНИЕ 11. ОТЧЕТ ПО РАБОТЕ С ОБРАЗОВАТЕЛЬНЫМИ ПОРТАЛАМИ «ЯНДЕКС УЧЕБНИК», «УЧИ.РУ», «ЯКЛАСС» и др.</w:t>
            </w:r>
            <w:r w:rsidR="00C51DDF">
              <w:rPr>
                <w:noProof/>
                <w:webHidden/>
              </w:rPr>
              <w:tab/>
            </w:r>
            <w:r w:rsidR="00C51DDF">
              <w:rPr>
                <w:noProof/>
                <w:webHidden/>
              </w:rPr>
              <w:fldChar w:fldCharType="begin"/>
            </w:r>
            <w:r w:rsidR="00C51DDF">
              <w:rPr>
                <w:noProof/>
                <w:webHidden/>
              </w:rPr>
              <w:instrText xml:space="preserve"> PAGEREF _Toc115773319 \h </w:instrText>
            </w:r>
            <w:r w:rsidR="00C51DDF">
              <w:rPr>
                <w:noProof/>
                <w:webHidden/>
              </w:rPr>
            </w:r>
            <w:r w:rsidR="00C51DDF">
              <w:rPr>
                <w:noProof/>
                <w:webHidden/>
              </w:rPr>
              <w:fldChar w:fldCharType="separate"/>
            </w:r>
            <w:r w:rsidR="00C51DDF">
              <w:rPr>
                <w:noProof/>
                <w:webHidden/>
              </w:rPr>
              <w:t>52</w:t>
            </w:r>
            <w:r w:rsidR="00C51DDF">
              <w:rPr>
                <w:noProof/>
                <w:webHidden/>
              </w:rPr>
              <w:fldChar w:fldCharType="end"/>
            </w:r>
          </w:hyperlink>
        </w:p>
        <w:p w:rsidR="00B127E3" w:rsidRDefault="00395AB2">
          <w:pPr>
            <w:pStyle w:val="18"/>
            <w:rPr>
              <w:rFonts w:ascii="Calibri" w:eastAsia="Times New Roman" w:hAnsi="Calibri" w:cs="Calibri"/>
              <w:sz w:val="24"/>
              <w:szCs w:val="24"/>
              <w:lang w:val="en-US" w:eastAsia="en-US"/>
            </w:rPr>
          </w:pPr>
          <w:r>
            <w:rPr>
              <w:rStyle w:val="IndexLink"/>
              <w:sz w:val="24"/>
              <w:szCs w:val="24"/>
              <w:lang w:val="en-US" w:eastAsia="en-US"/>
            </w:rPr>
            <w:fldChar w:fldCharType="end"/>
          </w:r>
        </w:p>
      </w:sdtContent>
    </w:sdt>
    <w:p w:rsidR="00B127E3" w:rsidRDefault="00B127E3">
      <w:pPr>
        <w:pStyle w:val="ConsPlusNonformat"/>
        <w:rPr>
          <w:rFonts w:ascii="Calibri" w:hAnsi="Calibri" w:cs="Calibri"/>
          <w:sz w:val="28"/>
          <w:szCs w:val="28"/>
          <w:lang w:val="en-US" w:eastAsia="en-US"/>
        </w:rPr>
        <w:sectPr w:rsidR="00B127E3">
          <w:footerReference w:type="default" r:id="rId9"/>
          <w:footerReference w:type="first" r:id="rId10"/>
          <w:pgSz w:w="11906" w:h="16838"/>
          <w:pgMar w:top="1134" w:right="850" w:bottom="1134" w:left="1701" w:header="0" w:footer="708" w:gutter="0"/>
          <w:cols w:space="1701"/>
          <w:titlePg/>
          <w:docGrid w:linePitch="360"/>
        </w:sectPr>
      </w:pP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Toc115773299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ОБЩАЯ ИНФОРМАЦИЯ ОБ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bookmarkEnd w:id="2"/>
    </w:p>
    <w:p w:rsidR="00B127E3" w:rsidRDefault="00B127E3">
      <w:pPr>
        <w:widowControl w:val="0"/>
      </w:pPr>
    </w:p>
    <w:tbl>
      <w:tblPr>
        <w:tblW w:w="964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11"/>
        <w:gridCol w:w="5538"/>
      </w:tblGrid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sz w:val="24"/>
                <w:szCs w:val="24"/>
              </w:rPr>
              <w:t xml:space="preserve">Наименование образовательной организации </w:t>
            </w:r>
            <w:r>
              <w:rPr>
                <w:sz w:val="24"/>
                <w:szCs w:val="24"/>
              </w:rPr>
              <w:br/>
              <w:t>(по уставу)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№76 с углубленным изучением отдельных предметов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620026, г. Екатеринбург, ул. Луначарского, 200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руководителя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Климовских Игорь Александрович, директор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научного руководителя инновационного проекта (программы) (при наличии)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C51DDF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Долинер Леонид  Исаевич,  </w:t>
            </w:r>
            <w:r>
              <w:rPr>
                <w:sz w:val="24"/>
                <w:szCs w:val="24"/>
              </w:rPr>
              <w:br/>
              <w:t>доктор педагогических наук, профессор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Контактное лицо по вопросам представления заявки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Климовских Игорь Александрович, директор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+79221367373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Телефон/факс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телефон: (343) 261-75-54, факс: (343) 261-55-83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 в информационно-телекоммуникационной сети "Интернет"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E5FFD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w:history="1">
              <w:r w:rsidR="009948F8">
                <w:rPr>
                  <w:rStyle w:val="af2"/>
                  <w:sz w:val="24"/>
                  <w:szCs w:val="24"/>
                  <w:lang w:val="en-US"/>
                </w:rPr>
                <w:t>http</w:t>
              </w:r>
              <w:r w:rsidR="009948F8">
                <w:rPr>
                  <w:rStyle w:val="af2"/>
                  <w:sz w:val="24"/>
                  <w:szCs w:val="24"/>
                </w:rPr>
                <w:t>://школа76.екатеринбург.рф/</w:t>
              </w:r>
            </w:hyperlink>
          </w:p>
          <w:p w:rsidR="00B127E3" w:rsidRDefault="009E5FFD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r:id="rId11" w:tooltip="http://www.school76.ru/" w:history="1">
              <w:r w:rsidR="009948F8">
                <w:rPr>
                  <w:rStyle w:val="af2"/>
                  <w:sz w:val="24"/>
                  <w:szCs w:val="24"/>
                </w:rPr>
                <w:t>http://</w:t>
              </w:r>
              <w:r w:rsidR="009948F8">
                <w:rPr>
                  <w:rStyle w:val="af2"/>
                  <w:sz w:val="24"/>
                  <w:szCs w:val="24"/>
                  <w:lang w:val="en-US"/>
                </w:rPr>
                <w:t>www</w:t>
              </w:r>
              <w:r w:rsidR="009948F8">
                <w:rPr>
                  <w:rStyle w:val="af2"/>
                  <w:sz w:val="24"/>
                  <w:szCs w:val="24"/>
                </w:rPr>
                <w:t>.school76.ru/</w:t>
              </w:r>
            </w:hyperlink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E5FFD">
            <w:pPr>
              <w:widowControl w:val="0"/>
              <w:ind w:right="-6" w:firstLine="0"/>
              <w:jc w:val="left"/>
            </w:pPr>
            <w:hyperlink r:id="rId12" w:tooltip="mailto:school76i@ya.ru" w:history="1">
              <w:r w:rsidR="009948F8">
                <w:rPr>
                  <w:rStyle w:val="af2"/>
                  <w:sz w:val="24"/>
                  <w:szCs w:val="24"/>
                </w:rPr>
                <w:t>school76i@ya.ru</w:t>
              </w:r>
            </w:hyperlink>
            <w:r w:rsidR="009948F8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127E3" w:rsidRDefault="00B127E3">
      <w:pPr>
        <w:widowControl w:val="0"/>
      </w:pPr>
    </w:p>
    <w:p w:rsidR="00B127E3" w:rsidRDefault="009948F8">
      <w:pPr>
        <w:widowControl w:val="0"/>
        <w:ind w:right="-6" w:firstLine="0"/>
        <w:jc w:val="left"/>
        <w:rPr>
          <w:sz w:val="24"/>
          <w:szCs w:val="24"/>
        </w:rPr>
      </w:pPr>
      <w:r>
        <w:rPr>
          <w:sz w:val="24"/>
          <w:szCs w:val="24"/>
        </w:rPr>
        <w:t>Руководитель</w:t>
      </w:r>
    </w:p>
    <w:p w:rsidR="00B127E3" w:rsidRDefault="009948F8">
      <w:pPr>
        <w:widowControl w:val="0"/>
        <w:ind w:right="-6" w:firstLine="0"/>
        <w:jc w:val="left"/>
      </w:pPr>
      <w:r>
        <w:rPr>
          <w:sz w:val="24"/>
          <w:szCs w:val="24"/>
        </w:rPr>
        <w:t>образовательной организации  _____________________  (Климовских И.А.)</w:t>
      </w:r>
    </w:p>
    <w:p w:rsidR="00B127E3" w:rsidRDefault="00B127E3">
      <w:pPr>
        <w:widowControl w:val="0"/>
        <w:ind w:right="-6" w:firstLine="0"/>
        <w:jc w:val="left"/>
        <w:rPr>
          <w:sz w:val="24"/>
          <w:szCs w:val="24"/>
        </w:rPr>
      </w:pPr>
    </w:p>
    <w:p w:rsidR="00B127E3" w:rsidRDefault="009948F8">
      <w:pPr>
        <w:widowControl w:val="0"/>
        <w:spacing w:after="280"/>
        <w:ind w:right="-6" w:firstLine="0"/>
        <w:jc w:val="left"/>
      </w:pPr>
      <w:r>
        <w:rPr>
          <w:rFonts w:eastAsia="Times New Roman"/>
        </w:rPr>
        <w:t xml:space="preserve">                                                                   </w:t>
      </w:r>
      <w:r>
        <w:t>(подпись)</w:t>
      </w:r>
      <w:r>
        <w:br w:type="page"/>
      </w:r>
    </w:p>
    <w:p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q13"/>
      <w:bookmarkStart w:id="4" w:name="Par164"/>
      <w:bookmarkStart w:id="5" w:name="_Toc115773300"/>
      <w:bookmarkEnd w:id="3"/>
      <w:bookmarkEnd w:id="4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ВЫПОЛНЕНИЕ КАЛЕНДАРНОГО ПЛАНА РЕАЛИЗАЦИИ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ИННОВАЦИОННОГО ПРОЕКТА (ПРОГРАММЫ)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202</w:t>
      </w:r>
      <w:r w:rsidR="007A4DC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7A4DC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</w:t>
      </w:r>
      <w:bookmarkEnd w:id="5"/>
    </w:p>
    <w:p w:rsidR="00B127E3" w:rsidRDefault="009948F8">
      <w:pPr>
        <w:pStyle w:val="aff1"/>
        <w:keepNext/>
        <w:jc w:val="right"/>
        <w:rPr>
          <w:i/>
        </w:rPr>
      </w:pPr>
      <w:bookmarkStart w:id="6" w:name="Таблица1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1</w:t>
      </w:r>
      <w:r w:rsidR="00395AB2">
        <w:rPr>
          <w:i/>
        </w:rPr>
        <w:fldChar w:fldCharType="end"/>
      </w:r>
      <w:bookmarkEnd w:id="6"/>
      <w:r>
        <w:rPr>
          <w:i/>
        </w:rPr>
        <w:t xml:space="preserve"> Календарный план реализации инновационного проекта</w:t>
      </w:r>
    </w:p>
    <w:tbl>
      <w:tblPr>
        <w:tblW w:w="10369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779"/>
        <w:gridCol w:w="1701"/>
        <w:gridCol w:w="1701"/>
        <w:gridCol w:w="1701"/>
        <w:gridCol w:w="1560"/>
        <w:gridCol w:w="1502"/>
      </w:tblGrid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Содержание выполняемых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Плановый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Фактический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Сведения об исполнении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Причины несоблюдения планового срока и меры по исполнению мероприятия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  <w:rPr>
                <w:b/>
                <w:bCs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Реализация основных направлений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1A5248">
            <w:pPr>
              <w:ind w:firstLine="0"/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1A5248">
              <w:rPr>
                <w:lang w:val="en-US"/>
              </w:rPr>
              <w:t>1</w:t>
            </w:r>
            <w:r>
              <w:t xml:space="preserve"> г. – август 20</w:t>
            </w:r>
            <w:r w:rsidR="001A5248">
              <w:rPr>
                <w:lang w:val="en-US"/>
              </w:rPr>
              <w:t>22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1A5248">
            <w:pPr>
              <w:ind w:firstLine="0"/>
              <w:rPr>
                <w:b/>
              </w:rPr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1A5248">
              <w:rPr>
                <w:lang w:val="en-US"/>
              </w:rPr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1A5248">
              <w:rPr>
                <w:lang w:val="en-US"/>
              </w:rPr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t>Основные направления деятельности реализованы в соответствии с планом мероприятий по реализации проекта:</w:t>
            </w:r>
          </w:p>
          <w:p w:rsidR="00B127E3" w:rsidRDefault="009948F8">
            <w:pPr>
              <w:ind w:firstLine="0"/>
              <w:jc w:val="left"/>
            </w:pPr>
            <w:r>
              <w:t xml:space="preserve">- педагогическая деятельность с целью повышения качества путем внедрения </w:t>
            </w:r>
            <w:r>
              <w:rPr>
                <w:lang w:val="en-US"/>
              </w:rPr>
              <w:t>it</w:t>
            </w:r>
            <w:r>
              <w:t>-технологий в образовательный процесс;</w:t>
            </w:r>
          </w:p>
          <w:p w:rsidR="00B127E3" w:rsidRDefault="009948F8">
            <w:pPr>
              <w:ind w:firstLine="0"/>
              <w:jc w:val="left"/>
            </w:pPr>
            <w:r>
              <w:t>- педагоги МАОУ СОШ №76 работают в соответствии с разработанными нормативными документами и регламентами;</w:t>
            </w:r>
          </w:p>
          <w:p w:rsidR="00B127E3" w:rsidRDefault="009948F8" w:rsidP="00941053">
            <w:pPr>
              <w:ind w:firstLine="0"/>
              <w:jc w:val="left"/>
              <w:rPr>
                <w:b/>
              </w:rPr>
            </w:pPr>
            <w:r>
              <w:t xml:space="preserve">- в школе  №76 в дополнение к данному проекту разработан проект «Искусственный интеллект в управлении школой» </w:t>
            </w:r>
            <w:hyperlink w:history="1">
              <w:r>
                <w:rPr>
                  <w:rStyle w:val="af2"/>
                </w:rPr>
                <w:t>http://школа76.екатеринбург.рф/?section_id=59</w:t>
              </w:r>
            </w:hyperlink>
            <w:r>
              <w:t>, предусматривающий в постепенное преобразование СГО в систему искусственного интеллекта.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 xml:space="preserve">Решение задач, поставленных перед педагогическим </w:t>
            </w:r>
            <w:r>
              <w:lastRenderedPageBreak/>
              <w:t>коллективом ОО с целью реализации инновационного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lastRenderedPageBreak/>
              <w:t>сентябрь 20</w:t>
            </w:r>
            <w:r>
              <w:rPr>
                <w:lang w:val="en-US"/>
              </w:rPr>
              <w:t>2</w:t>
            </w:r>
            <w:r w:rsidR="00FD0C96"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</w:rPr>
            </w:pPr>
            <w:r>
              <w:t xml:space="preserve">Выполнено, </w:t>
            </w:r>
            <w:r>
              <w:br/>
              <w:t xml:space="preserve">см. </w:t>
            </w:r>
            <w:hyperlink w:anchor="Приложение2" w:tooltip="#Приложение2" w:history="1">
              <w:r>
                <w:rPr>
                  <w:rStyle w:val="af2"/>
                </w:rPr>
                <w:t>Приложение 2</w:t>
              </w:r>
            </w:hyperlink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 xml:space="preserve">Работы выполнены в соответствии с календарным </w:t>
            </w:r>
            <w:r>
              <w:lastRenderedPageBreak/>
              <w:t>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 xml:space="preserve">Цикл управления качеством. Управленческая деятельность и коррекция управленческой деятельности на основе: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>1. анализа и объективной оценки существующего положения вещей;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 xml:space="preserve">2. определения направлений деятельности для улучшения качества образования и постановки соответствующих целей;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 xml:space="preserve">3. осуществления поиска оптимальных решений для достижения целей;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>4. внесения изменений в действующие локальные акты учреждения или принятия новых локальных актов;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>5. дальнейшей автоматизации процессов управления и оценки качества образования путем активного сотрудничества с разработчиками ИАСУ ОО (экспертной системы на основе индивидуальных траекторий учащихся).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FD0C96"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FD0C96"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t>Выполнено.</w:t>
            </w:r>
          </w:p>
          <w:p w:rsidR="00B127E3" w:rsidRDefault="009948F8">
            <w:pPr>
              <w:ind w:firstLine="0"/>
              <w:jc w:val="left"/>
            </w:pPr>
            <w:r>
              <w:t>-Управленческая деятельность и коррекция управленческой деятельности по данной схеме осуществлялась в процессе образовательной деятельности.</w:t>
            </w:r>
          </w:p>
          <w:p w:rsidR="00B127E3" w:rsidRDefault="009948F8">
            <w:pPr>
              <w:ind w:firstLine="0"/>
              <w:jc w:val="left"/>
              <w:rPr>
                <w:b/>
              </w:rPr>
            </w:pPr>
            <w:r>
              <w:t>В результате точечных коррекций были предприняты шаги по дальнейшей автоматизации процессов управления и оценки качества образования путем активного сотрудничества с разработчиками ИАСУ ОУ (экспертной системы на основе индивидуальных траекторий учащихся).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bookmarkStart w:id="7" w:name="ПредъявлениеРезультатовРаботы"/>
            <w:r>
              <w:t xml:space="preserve">Предъявление результатов </w:t>
            </w:r>
            <w:r>
              <w:lastRenderedPageBreak/>
              <w:t xml:space="preserve">работы </w:t>
            </w:r>
            <w:bookmarkEnd w:id="7"/>
            <w:r>
              <w:t xml:space="preserve">на уровне ОО г. Екатеринбурга и Свердловской области.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lastRenderedPageBreak/>
              <w:t>сентябрь 20</w:t>
            </w:r>
            <w:r>
              <w:rPr>
                <w:lang w:val="en-US"/>
              </w:rPr>
              <w:t>2</w:t>
            </w:r>
            <w:r w:rsidR="00FD0C96"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>сентябрь 20</w:t>
            </w:r>
            <w:r>
              <w:rPr>
                <w:lang w:val="en-US"/>
              </w:rPr>
              <w:t>2</w:t>
            </w:r>
            <w:r w:rsidR="00FD0C96">
              <w:t>1</w:t>
            </w:r>
            <w:r>
              <w:t xml:space="preserve"> г. – август 20</w:t>
            </w:r>
            <w:r>
              <w:rPr>
                <w:lang w:val="en-US"/>
              </w:rPr>
              <w:t>2</w:t>
            </w:r>
            <w:r w:rsidR="00FD0C96"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 xml:space="preserve">Предъявление результатов </w:t>
            </w:r>
            <w:r>
              <w:lastRenderedPageBreak/>
              <w:t>работы: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t xml:space="preserve">в публикациях на школьном сайте </w:t>
            </w:r>
            <w:hyperlink w:history="1">
              <w:r>
                <w:rPr>
                  <w:rStyle w:val="af2"/>
                </w:rPr>
                <w:t>http://школа76.екатеринбург.рф/info/2030</w:t>
              </w:r>
            </w:hyperlink>
            <w:r>
              <w:t>;</w:t>
            </w:r>
          </w:p>
          <w:p w:rsidR="00B127E3" w:rsidRDefault="009948F8" w:rsidP="002F4A2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b/>
              </w:rPr>
            </w:pPr>
            <w:r>
              <w:rPr>
                <w:bCs/>
              </w:rPr>
              <w:t xml:space="preserve">на консультациях </w:t>
            </w:r>
            <w:r>
              <w:t>в рамках лота 2.2 ФЦПРО по теме «Повышение качества образования в школах с низкими результатами обучения и в школах, функционирующих в неблагоприят-ных социальных условиях, путем реализации региональных проектов и распространения их результатов»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lastRenderedPageBreak/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 xml:space="preserve">Работы выполнены в </w:t>
            </w:r>
            <w:r>
              <w:lastRenderedPageBreak/>
              <w:t>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Подведение итогов реализации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247185">
            <w:pPr>
              <w:ind w:firstLine="0"/>
            </w:pPr>
            <w:r>
              <w:t>сентябрь 202</w:t>
            </w:r>
            <w:r w:rsidR="00247185">
              <w:rPr>
                <w:lang w:val="en-US"/>
              </w:rPr>
              <w:t>2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247185">
            <w:pPr>
              <w:ind w:firstLine="0"/>
              <w:rPr>
                <w:b/>
              </w:rPr>
            </w:pPr>
            <w:r>
              <w:t>сентябрь 202</w:t>
            </w:r>
            <w:r>
              <w:rPr>
                <w:lang w:val="en-US"/>
              </w:rPr>
              <w:t>2</w:t>
            </w:r>
            <w:r w:rsidR="009948F8"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BB1DC5">
            <w:pPr>
              <w:ind w:firstLine="0"/>
              <w:rPr>
                <w:b/>
              </w:rPr>
            </w:pPr>
            <w:r>
              <w:t xml:space="preserve">Сформирован отчет о реализации инновационного проекта (программы) по состоянию на </w:t>
            </w:r>
            <w:r w:rsidR="00BB1DC5">
              <w:t>01</w:t>
            </w:r>
            <w:r>
              <w:t>.0</w:t>
            </w:r>
            <w:r w:rsidR="001914C8">
              <w:t>8</w:t>
            </w:r>
            <w:r>
              <w:t>.202</w:t>
            </w:r>
            <w:r w:rsidR="001914C8">
              <w:t>2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</w:tbl>
    <w:p w:rsidR="00B127E3" w:rsidRDefault="009948F8">
      <w:r>
        <w:br w:type="page"/>
      </w:r>
    </w:p>
    <w:p w:rsidR="00B127E3" w:rsidRDefault="00B127E3"/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п3"/>
      <w:bookmarkStart w:id="9" w:name="_Toc115773301"/>
      <w:r>
        <w:rPr>
          <w:rFonts w:ascii="Times New Roman" w:hAnsi="Times New Roman" w:cs="Times New Roman"/>
          <w:sz w:val="28"/>
          <w:szCs w:val="28"/>
        </w:rPr>
        <w:t>3</w:t>
      </w:r>
      <w:bookmarkEnd w:id="8"/>
      <w:r>
        <w:rPr>
          <w:rFonts w:ascii="Times New Roman" w:hAnsi="Times New Roman" w:cs="Times New Roman"/>
          <w:sz w:val="28"/>
          <w:szCs w:val="28"/>
        </w:rPr>
        <w:t>. ПРОДУКТЫ ИННОВАЦИОННОГО ПРОЕКТА (ПРОГРАММЫ)</w:t>
      </w:r>
      <w:bookmarkEnd w:id="9"/>
    </w:p>
    <w:p w:rsidR="00B127E3" w:rsidRDefault="009948F8">
      <w:pPr>
        <w:pStyle w:val="aff1"/>
        <w:keepNext/>
        <w:jc w:val="right"/>
      </w:pPr>
      <w:bookmarkStart w:id="10" w:name="Таблица2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2</w:t>
      </w:r>
      <w:r w:rsidR="00395AB2">
        <w:rPr>
          <w:i/>
        </w:rPr>
        <w:fldChar w:fldCharType="end"/>
      </w:r>
      <w:bookmarkEnd w:id="10"/>
      <w:r>
        <w:t>. Продукты инновационного проекта (программы)</w:t>
      </w:r>
    </w:p>
    <w:tbl>
      <w:tblPr>
        <w:tblW w:w="10500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417"/>
        <w:gridCol w:w="4173"/>
        <w:gridCol w:w="4199"/>
        <w:gridCol w:w="1711"/>
      </w:tblGrid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bookmarkStart w:id="11" w:name="Par202"/>
            <w:bookmarkStart w:id="12" w:name="Par197"/>
            <w:bookmarkEnd w:id="11"/>
            <w:bookmarkEnd w:id="12"/>
            <w:r>
              <w:rPr>
                <w:rStyle w:val="submenu-table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продукта инновационного проекта (программы)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Сведения об использовании продукта инновационного проекта (программы)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tabs>
                <w:tab w:val="left" w:pos="170"/>
              </w:tabs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модель школьной системы оценки качества образования на основе: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единых критериев и показателей качества образования, обновленной методологии его измерения;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разработанной технологии сбора  информации, ее обработки, накопления и использования в качестве информационной основы принятия управленческих решений;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созданной ресурсной базы функционирования образовательной статистики и автоматизированного мониторинга качества образования;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разработанной идеологии, инструментария, методик измерения и оценки, а так же электронных баз данных и порядка работы с ними, форм и порядка информирования внешних пользователей;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организационного сопровождения федерального (ЕГЭ, ОГЭ) и регионального мониторинга качества образования;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непрерывного «наблюдения» за состоянием образовательного процесса в образовательном учреждении, аналитического обобщения получаемой информации и обеспечения эффективного и объективного его информационного отражения;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своевременного выявления изменений, происходящих в образовательном процессе, и факторов, вызывающих их;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предупреждения негативных тенденций, осуществления краткосрочного и долгосрочного прогнозирования развития образовательного процесса и его результатов;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обеспечения оценки эффективности, </w:t>
            </w:r>
            <w:r>
              <w:rPr>
                <w:sz w:val="24"/>
                <w:szCs w:val="24"/>
              </w:rPr>
              <w:lastRenderedPageBreak/>
              <w:t>оптимальности и результативности инновационных процессов;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информационного обеспечения формирования рейтинга педагогических работников на основе их достижений для определения стимулирующей надбавки к заработной плате за высокое качество обучение и воспитания; 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повышения квалификации педагогических работников, по вопросам, касающимся качества образования и его оценки.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lastRenderedPageBreak/>
              <w:t>Модель школьной системы оценки качества  постепенно совершенствуется с помощью технических заданий для разработчиков система МСОКО в СГО (в настоящее время проходят технические работы).</w:t>
            </w:r>
            <w:r w:rsidR="00F404E8">
              <w:rPr>
                <w:sz w:val="24"/>
                <w:szCs w:val="24"/>
              </w:rPr>
              <w:t xml:space="preserve">В 2022 году внедрен модуль «Внеурочная деятельность» в соответствии с ФГОС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контент для систем дистанционного образования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D47190">
            <w:pPr>
              <w:ind w:firstLine="0"/>
            </w:pPr>
            <w:r>
              <w:rPr>
                <w:sz w:val="24"/>
                <w:szCs w:val="24"/>
              </w:rPr>
              <w:t>Активно используется электронный контент всероссийск</w:t>
            </w:r>
            <w:r w:rsidR="00D47190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систем дистанционного обучения ЯКласс, </w:t>
            </w:r>
            <w:r w:rsidR="00D47190">
              <w:rPr>
                <w:sz w:val="24"/>
                <w:szCs w:val="24"/>
              </w:rPr>
              <w:t>Яндекс Учебник, РЭШ, Учи.ру, Медиатека «Просвещение» и др.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система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Функционирует в СГО.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разработанные алгоритмы работы экспертной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0D6AE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Функциониру</w:t>
            </w:r>
            <w:r w:rsidR="000D6AE9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в СГО.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алгоритмы работы автоматической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rPr>
                <w:sz w:val="24"/>
                <w:szCs w:val="24"/>
              </w:rPr>
              <w:t>Предоставляются разработчикам системы с точки зрения пользователей системы.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внеурочной деятельности учащихся при переходе на односменный режим работы по направлениям: 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техническое (робототехника, 3D моделирование, 3D обработка материалов на станках с ЧПУ, сетевые технологии Cisco, цифровые лаборатории по физике, химии, биологии) с целью успешного участия в программе «Уральская инженерная школа»;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творческое (студия современного танца, вокальный ансамбль); </w:t>
            </w:r>
            <w:r>
              <w:rPr>
                <w:sz w:val="24"/>
                <w:szCs w:val="24"/>
              </w:rPr>
              <w:lastRenderedPageBreak/>
              <w:t>театральный кружок;</w:t>
            </w:r>
          </w:p>
          <w:p w:rsidR="00B127E3" w:rsidRDefault="009948F8">
            <w:pPr>
              <w:ind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hanging="4"/>
            </w:pPr>
            <w:r>
              <w:rPr>
                <w:sz w:val="24"/>
                <w:szCs w:val="24"/>
              </w:rPr>
              <w:lastRenderedPageBreak/>
              <w:t xml:space="preserve">Выполнено, см. отчет в </w:t>
            </w:r>
            <w:hyperlink w:anchor="Приложение12" w:tooltip="#Приложение12" w:history="1">
              <w:r>
                <w:rPr>
                  <w:rStyle w:val="af2"/>
                  <w:sz w:val="24"/>
                  <w:szCs w:val="24"/>
                </w:rPr>
                <w:t>Приложении</w:t>
              </w:r>
              <w:r w:rsidR="00171A75">
                <w:rPr>
                  <w:rStyle w:val="af2"/>
                  <w:sz w:val="24"/>
                  <w:szCs w:val="24"/>
                </w:rPr>
                <w:t>10</w:t>
              </w:r>
            </w:hyperlink>
            <w:r>
              <w:rPr>
                <w:sz w:val="24"/>
                <w:szCs w:val="24"/>
              </w:rPr>
              <w:t>.</w:t>
            </w:r>
          </w:p>
          <w:p w:rsidR="00B127E3" w:rsidRDefault="009948F8">
            <w:pPr>
              <w:ind w:hanging="4"/>
            </w:pPr>
            <w:r>
              <w:rPr>
                <w:sz w:val="24"/>
                <w:szCs w:val="24"/>
              </w:rPr>
              <w:t xml:space="preserve">Информация о деятельности школьного медиа-холдинга опубликована на школьном сайте, см.  </w:t>
            </w:r>
            <w:hyperlink r:id="rId13" w:tooltip="http://school76.ru/?category=36&amp;class=rubric_articles_groups&amp;id=52" w:history="1">
              <w:r>
                <w:rPr>
                  <w:rStyle w:val="af2"/>
                  <w:sz w:val="24"/>
                  <w:szCs w:val="24"/>
                </w:rPr>
                <w:t>http://school76.ru/?category=36&amp;class=rubric_articles_groups&amp;id=52</w:t>
              </w:r>
            </w:hyperlink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12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система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качестве системы используется Сетевой город.Образование (СГО). Постепенно система совершенствуется путем ее оптимизации и с помощью взаимодействия администрации МАОУ СОШ №76 и разработчиков СГО.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bookmarkStart w:id="13" w:name="Открытые_мероприятия"/>
            <w:r>
              <w:rPr>
                <w:sz w:val="24"/>
                <w:szCs w:val="24"/>
              </w:rPr>
              <w:t xml:space="preserve">Открытые мероприятия </w:t>
            </w:r>
            <w:bookmarkEnd w:id="13"/>
            <w:r>
              <w:rPr>
                <w:sz w:val="24"/>
                <w:szCs w:val="24"/>
              </w:rPr>
              <w:t xml:space="preserve">(семинары, мастер-классы, круглые столы, дни открытых дверей, родительские собрания и т.д.), назначение которых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sz w:val="24"/>
                <w:szCs w:val="24"/>
              </w:rPr>
              <w:t xml:space="preserve"> информирование о целях, задачах, механизмах  и  результативности реализации проекта; предъявление и диссеминация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инновационного опыта;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свободный обмен инновациями, педагогическими находками в режиме сетевого общения творческих учителей;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электронные публикации документации  (в том числе нормативно-правовой) и текущих отчетов о результатах реализации проекта на школьном сайте МАОУ СОШ №76 </w:t>
            </w:r>
            <w:hyperlink w:history="1">
              <w:r>
                <w:rPr>
                  <w:rStyle w:val="af2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f2"/>
                  <w:sz w:val="24"/>
                  <w:szCs w:val="24"/>
                </w:rPr>
                <w:t>://школа76.екатеринбург.рф/</w:t>
              </w:r>
            </w:hyperlink>
            <w:r>
              <w:rPr>
                <w:sz w:val="24"/>
                <w:szCs w:val="24"/>
              </w:rPr>
              <w:t xml:space="preserve">, </w:t>
            </w:r>
            <w:hyperlink r:id="rId14" w:tooltip="http://www.school76.ru/" w:history="1">
              <w:r>
                <w:rPr>
                  <w:rStyle w:val="af2"/>
                  <w:sz w:val="24"/>
                  <w:szCs w:val="24"/>
                </w:rPr>
                <w:t>http://</w:t>
              </w:r>
              <w:r>
                <w:rPr>
                  <w:rStyle w:val="af2"/>
                  <w:sz w:val="24"/>
                  <w:szCs w:val="24"/>
                  <w:lang w:val="en-US"/>
                </w:rPr>
                <w:t>www</w:t>
              </w:r>
              <w:r>
                <w:rPr>
                  <w:rStyle w:val="af2"/>
                  <w:sz w:val="24"/>
                  <w:szCs w:val="24"/>
                </w:rPr>
                <w:t>.school76.ru/</w:t>
              </w:r>
            </w:hyperlink>
            <w:r>
              <w:rPr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публикация в сборниках различного уровня статей и научных и (или) учебно-методических разработок по теме инновационного проекта;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>отчет о самообследовании с включением информации о реализации проекта, опубликованный на сайте ОО.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публикации на школьном сайте </w:t>
            </w:r>
            <w:hyperlink w:history="1">
              <w:r>
                <w:rPr>
                  <w:rStyle w:val="af2"/>
                </w:rPr>
                <w:t>http://школа76.екатеринбург.рф/info/2030</w:t>
              </w:r>
            </w:hyperlink>
            <w:r>
              <w:rPr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для участия в конкурсе «Директор, открытый инновациям», организованном корпорацией «Открытый учебник»;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для участия в конкурсном отборе на предоставление в 2018 году грантов в форме субсидий из федерального бюджета юридическим лицам в целях обеспечения реализации мероприятия «Субсидии на выполнение мероприятий по поддержке инноваций в области развития и модернизации образования» основного мероприятия «Реализация механизмов оценки и обеспечения качества образования в соответствии с государственными образовательными стандартами» направления (подпрограммы) «Совершенствование управления системой образования» государственной программы Российской Федерации «Развитие образования», лот № 1: «Создание системного комплекса алгоритмов управления школой в условиях современной информационной среды»;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 для участия в конкурсном отборе инновационных образовательных проектов/программ (проводится Департаментом стратегии, анализа и прогноза Минобрнауки России) в целях получения организацией-соискателем статуса федеральной инновационной площадки в 2018 г. по теме «Цифровой экономике – цифровую </w:t>
            </w:r>
            <w:r>
              <w:rPr>
                <w:sz w:val="24"/>
                <w:szCs w:val="24"/>
              </w:rPr>
              <w:lastRenderedPageBreak/>
              <w:t>школу. Управление школой в условиях современной информационной среды на основе системного комплекса алгоритмов»;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для участия в конкурсном отборе, проводимом в целях обеспечения реализации мероприятия «Субсидии на предоставление в 2019 году из федерального бюджета грантов в форме субсидий на выполнение мероприятий по поддержке инноваций в области развития и модернизации образования ведомственной целевой программы «Поддержка инноваций в области развития и мониторинга системы образования, обеспечение эффективности конкурсных механизмов реализации программных мероприятий в сфере образования» подпрограммы «Совершенствование управления системой образования» государственной программы Российской Федерации «Развитие образования» в целях предоставления гранта в форме субсидии из средств федерального бюджета Российской Федерации с проектом «Сетевое взаимодействие общеобразовательных школ на основе системы дистанционного образования МАОУ СОШ № 76 с углубленным изучением отдельных предметов (sdo.school76.ru:8888)»;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в рамках лота 2.2 ФЦПРО по теме «Повышение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результатов» для МКОУ СОШ №3, г. Нижние Серги-3, МБОУ СОШ №20 г. Екатеринбурга, МАОУ СОШ №171 Свердловской области;</w:t>
            </w:r>
          </w:p>
          <w:p w:rsidR="00B127E3" w:rsidRDefault="009948F8" w:rsidP="007A4DC9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о реализации инновационного проекта (программы) по состоянию на </w:t>
            </w:r>
            <w:r w:rsidR="007A4DC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1.0</w:t>
            </w:r>
            <w:r w:rsidR="007A4DC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.20</w:t>
            </w:r>
            <w:r w:rsidR="007A4DC9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item"/>
              <w:spacing w:after="0"/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Отчет ОУ о деятельности в рамках инновационного проекта 2018-2019.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 xml:space="preserve">Данный отчет (будет опубликован на школьном сайте </w:t>
            </w:r>
            <w:hyperlink w:history="1">
              <w:r>
                <w:rPr>
                  <w:rStyle w:val="af2"/>
                  <w:sz w:val="24"/>
                  <w:szCs w:val="24"/>
                </w:rPr>
                <w:t>http://школа76.екатеринбург.рф/info/2030</w:t>
              </w:r>
            </w:hyperlink>
            <w:r>
              <w:rPr>
                <w:sz w:val="24"/>
                <w:szCs w:val="24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автоматического распознавания образов (по геометрии лица</w:t>
            </w:r>
            <w:r w:rsidR="009E5FFD">
              <w:rPr>
                <w:sz w:val="24"/>
                <w:szCs w:val="24"/>
              </w:rPr>
              <w:t xml:space="preserve"> с использованием элементов искусственного интеллекта</w:t>
            </w:r>
            <w:r>
              <w:rPr>
                <w:sz w:val="24"/>
                <w:szCs w:val="24"/>
              </w:rPr>
              <w:t xml:space="preserve">) с автоматической отметкой присутствия </w:t>
            </w:r>
            <w:r w:rsidR="009E5FFD">
              <w:rPr>
                <w:sz w:val="24"/>
                <w:szCs w:val="24"/>
              </w:rPr>
              <w:t xml:space="preserve">(отсутствия, опоздания), оплаты питания </w:t>
            </w:r>
            <w:r>
              <w:rPr>
                <w:sz w:val="24"/>
                <w:szCs w:val="24"/>
              </w:rPr>
              <w:t>в электронном журнале СГО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Внедрена. Обеспечено SMS  и PUSH информирование родителей о входе выходе ребенка (опционально по желанию).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B127E3" w:rsidRPr="00AB7BC6" w:rsidRDefault="00B127E3">
      <w:pPr>
        <w:pStyle w:val="11"/>
        <w:spacing w:after="28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Toc115773302"/>
      <w:r>
        <w:rPr>
          <w:rFonts w:ascii="Times New Roman" w:hAnsi="Times New Roman" w:cs="Times New Roman"/>
          <w:sz w:val="28"/>
          <w:szCs w:val="28"/>
        </w:rPr>
        <w:t>4. АНАЛИТИЧЕСКАЯ ЧАСТЬ</w:t>
      </w:r>
      <w:bookmarkEnd w:id="14"/>
    </w:p>
    <w:p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bookmarkStart w:id="15" w:name="п41"/>
      <w:bookmarkStart w:id="16" w:name="_Toc115773303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4.1. </w:t>
      </w:r>
      <w:bookmarkEnd w:id="15"/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РЕАЛИЗОВАННОМУ ЭТАПУ).</w:t>
      </w:r>
      <w:bookmarkEnd w:id="16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Цели проекта «Управление качеством образования образовательной организации на основе информационных технологий»: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</w:pPr>
      <w:r>
        <w:rPr>
          <w:sz w:val="28"/>
          <w:szCs w:val="28"/>
        </w:rPr>
        <w:t xml:space="preserve">оптимизация образовательного процесса и повышение качества образования путём совершенствования системы управления качеством образования (в том числе внутришкольной системы оценки качества) и взаимодействия его участников с помощью многоуровневой системы оценки качества образования (МСОКО), встроенной в систему Сетевой город.Образование (СГО) на основе анализа автоматизированных отчетов, прогнозов, мониторинга и индивидуальных образовательных траекторий учащихся и педагогов, выстроенных  системой МСОКО, см. </w:t>
      </w:r>
      <w:hyperlink w:tooltip="https://yadi.sk/i/C-LgMB6JreMwG " w:history="1">
        <w:r>
          <w:rPr>
            <w:rStyle w:val="af2"/>
            <w:sz w:val="28"/>
            <w:szCs w:val="28"/>
          </w:rPr>
          <w:t>https://yadi.sk/i/C-LgMB6JreMwG</w:t>
        </w:r>
      </w:hyperlink>
      <w:r>
        <w:rPr>
          <w:sz w:val="28"/>
          <w:szCs w:val="28"/>
        </w:rPr>
        <w:t>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оптимизация управленческих процедур и решений с постепенным переходом к автоматической отчетности;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оптимизация прямых затрат на содержание здания, образовательную деятельность.</w:t>
      </w:r>
    </w:p>
    <w:p w:rsidR="00B127E3" w:rsidRDefault="009948F8">
      <w:pPr>
        <w:pStyle w:val="aff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Задачи: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</w:pPr>
      <w:r>
        <w:rPr>
          <w:sz w:val="28"/>
          <w:szCs w:val="28"/>
        </w:rPr>
        <w:t>совершенствование ИАСУ ОУ и многоуровневой системы оценки качества образования (МСОКО), встроенной в систему Сетевой город.Образование (СГО);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постепенное снижение аудиторной нагрузки на учащихся за счет внедрения системы дистанционного обучения;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переход на односменный режим работы вследствие снижения аудиторной нагрузки;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внедрение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разработка алгоритмов работы экспертной системы управления качеством образования на основе системы «Сетевой город. Образование», интегрированной с системой образовательного электронного документооборота;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дальнейшее развитие системы внеурочной деятельности учащихся при переходе на односменный режим работы по направлениям: </w:t>
      </w:r>
    </w:p>
    <w:p w:rsidR="00B127E3" w:rsidRPr="00AB7BC6" w:rsidRDefault="009948F8">
      <w:pPr>
        <w:pStyle w:val="aff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техническое (робототехника,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>моделирование,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 xml:space="preserve">обработка материалов на станках с ЧПУ, сетевые технологии </w:t>
      </w:r>
      <w:r>
        <w:rPr>
          <w:b w:val="0"/>
          <w:sz w:val="28"/>
          <w:szCs w:val="28"/>
        </w:rPr>
        <w:t>Cisco</w:t>
      </w:r>
      <w:r w:rsidRPr="00AB7BC6">
        <w:rPr>
          <w:b w:val="0"/>
          <w:sz w:val="28"/>
          <w:szCs w:val="28"/>
          <w:lang w:val="ru-RU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Pr="00AB7BC6" w:rsidRDefault="009948F8">
      <w:pPr>
        <w:pStyle w:val="aff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:rsidR="00B127E3" w:rsidRPr="00AB7BC6" w:rsidRDefault="009948F8">
      <w:pPr>
        <w:pStyle w:val="aff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творческое (студия современного танца, вокальный ансамбль); театральный кружок;</w:t>
      </w:r>
    </w:p>
    <w:p w:rsidR="00B127E3" w:rsidRPr="00AB7BC6" w:rsidRDefault="009948F8">
      <w:pPr>
        <w:pStyle w:val="aff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школьный медиа-холдинг (газета, радио, школьное ТВ) с целью успешной социализации учащихся.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обновление нормативно-правовой базы;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разработка пакета методических документов и рекомендаций;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качественное обновление материально-технической базы школы.</w:t>
      </w:r>
    </w:p>
    <w:p w:rsidR="00B127E3" w:rsidRDefault="009948F8">
      <w:pPr>
        <w:ind w:firstLine="567"/>
      </w:pPr>
      <w:r>
        <w:rPr>
          <w:sz w:val="28"/>
          <w:szCs w:val="28"/>
        </w:rPr>
        <w:t>Выполнение работ</w:t>
      </w:r>
      <w:r>
        <w:rPr>
          <w:spacing w:val="-3"/>
          <w:sz w:val="28"/>
          <w:szCs w:val="28"/>
        </w:rPr>
        <w:t xml:space="preserve"> по реализации проекта МАОУ СОШ №76 </w:t>
      </w:r>
      <w:r>
        <w:rPr>
          <w:sz w:val="28"/>
          <w:szCs w:val="28"/>
        </w:rPr>
        <w:t>предполагает: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принятие управленческих решений по оптимизации образовательного процесса и совершенствования управления качеством;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повышение качества образования, многоуровневый автоматический контроль качества образования на всех уровнях управления;</w:t>
      </w:r>
    </w:p>
    <w:p w:rsidR="00B127E3" w:rsidRDefault="009948F8">
      <w:pPr>
        <w:numPr>
          <w:ilvl w:val="0"/>
          <w:numId w:val="7"/>
        </w:num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социализацию учащихся на основе развития внеурочной деятельности;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оптимизацию затрат на образовательную деятельность.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Внедрение ФГОС на всех уровнях образования требует наличия развитой информационной структуры учреждения.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Управление качеством образования требует оперативного поступления к субъектам управления качеством образования точной и адекватной информации о текущих, этапных и конечных состояниях определенных педагогических объектов, процессов и алгоритмов принятия решений по созданию советов экспертной системой. 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 рамках автоматизированного мониторинга проводится выявление и оценивание проведенных управленческих и педагогических действий. При этом обеспечивается обратная связь, осведомляющая о соответствии фактических результатов деятельности педагогической системы ее конечным целям.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В реальном образовательном процессе мониторинг тесным образом связан со всеми функциями и стадиями управления, поэтому его </w:t>
      </w:r>
      <w:r>
        <w:rPr>
          <w:sz w:val="28"/>
          <w:szCs w:val="28"/>
        </w:rPr>
        <w:lastRenderedPageBreak/>
        <w:t>существенные характеристики могут быть полно рассмотрены только в соотнесении с другими звеньями процесса управления качеством образования в школе. Мониторинг затрагивает цели, информацию, прогнозы, решения, организацию и исполнение педагогической деятельности, коммуникации и коррекцию.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Информационно-методическая деятельность своими результатами должна иметь не просто формирование объемных банков данных, статистики, описаний новых методик и технологий обработки данных. К банкам данных и статистики должны предъявляться требования актуализированности, структурированности, диагностичности, валидности, релевантности, воспроизводимости. Методический же инструментарий должен отличаться технологичностью, инновационностью, гибкостью условий применения, квалитативностью, системностью, взаимосогласованностью и др.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Сегодня жизненно необходимо оптимизировать образовательный процесс путём совершенствования системы управления качеством и внутришкольной системы оценки качества образования и осуществлять диссеминацию инновационного опыта путем создания и развития сетевого взаимодействия образовательных организаций.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 статусе региональной инновационной площадки образовательной организацией №76 г. Екатеринбурга успешно реализованы в соответствии с календарным планом первый и второй (частично) этапы реализации проекта. Полученные результаты реализации проекта и продукты инновационной деятельности соответствуют поставленным целям и задачам, см. </w:t>
      </w:r>
      <w:hyperlink w:anchor="Таблица2" w:tooltip="#Таблица2" w:history="1">
        <w:r>
          <w:rPr>
            <w:rStyle w:val="af2"/>
            <w:sz w:val="28"/>
            <w:szCs w:val="28"/>
          </w:rPr>
          <w:t>таблицу 2</w:t>
        </w:r>
      </w:hyperlink>
      <w:r>
        <w:rPr>
          <w:sz w:val="28"/>
          <w:szCs w:val="28"/>
        </w:rPr>
        <w:t xml:space="preserve">, </w:t>
      </w:r>
      <w:hyperlink w:anchor="Приложение1" w:tooltip="#Приложение1" w:history="1">
        <w:r>
          <w:rPr>
            <w:rStyle w:val="af2"/>
            <w:sz w:val="28"/>
            <w:szCs w:val="28"/>
          </w:rPr>
          <w:t>приложения</w:t>
        </w:r>
      </w:hyperlink>
      <w:r>
        <w:rPr>
          <w:sz w:val="28"/>
          <w:szCs w:val="28"/>
        </w:rPr>
        <w:t xml:space="preserve"> к отчету.  </w:t>
      </w:r>
    </w:p>
    <w:p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lang w:val="ru-RU"/>
        </w:rPr>
      </w:pPr>
      <w:bookmarkStart w:id="17" w:name="_Toc115773304"/>
      <w:r>
        <w:rPr>
          <w:rFonts w:ascii="Times New Roman" w:hAnsi="Times New Roman" w:cs="Times New Roman"/>
          <w:i w:val="0"/>
          <w:lang w:val="ru-RU"/>
        </w:rPr>
        <w:t xml:space="preserve">4.2. </w:t>
      </w:r>
      <w:r w:rsidRPr="00AB7BC6">
        <w:rPr>
          <w:rFonts w:ascii="Times New Roman" w:hAnsi="Times New Roman" w:cs="Times New Roman"/>
          <w:i w:val="0"/>
          <w:lang w:val="ru-RU"/>
        </w:rPr>
        <w:t>РЕКОМЕНДАЦИИ ПО ИСПОЛЬЗОВАНИЮ ПОЛУЧЕННЫХ ПРОДУКТОВ ПРОЕКТА (ПРОГРАММЫ) С ОПИСАНИЕМ ВОЗМОЖНЫХ РИСКОВ И ОГРАНИЧЕНИЙ.</w:t>
      </w:r>
      <w:bookmarkEnd w:id="17"/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нормативно-правовые документы, дающие обоснование возможности реализации инновационного проекта (программы), см. </w:t>
      </w:r>
      <w:hyperlink r:id="rId15" w:tooltip="https://yadi.sk/i/0EUhCj2huQsZo" w:history="1">
        <w:r>
          <w:rPr>
            <w:rStyle w:val="af2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 xml:space="preserve"> (п. 4 проекта).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 xml:space="preserve">Изучить исходные теоретические положения по автоматизации процессов управления образовательной организацией с целью создания электронной системы управления качеством, изложенные в заявке на признание МАОУ СОШ №76 г. Екатеринбурга региональной инновационной площадкой, см. </w:t>
      </w:r>
      <w:hyperlink r:id="rId16" w:tooltip="https://yadi.sk/i/0EUhCj2huQsZo" w:history="1">
        <w:r>
          <w:rPr>
            <w:rStyle w:val="af2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инновационные продукты проекта МАОУ СОШ №76 г. Екатеринбурга, см. </w:t>
      </w:r>
      <w:hyperlink w:anchor="п3" w:tooltip="#п3" w:history="1">
        <w:r>
          <w:rPr>
            <w:rStyle w:val="af2"/>
            <w:sz w:val="28"/>
            <w:szCs w:val="28"/>
          </w:rPr>
          <w:t>п. 3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используемую в своем образовательном учреждении модель школьной системы управления качеством образования (ШС УКО) и, если есть, автоматизированную систему (системы) управления образовательной организацией.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lastRenderedPageBreak/>
        <w:t>Проанализировать ресурсы своей образовательной организации - материально-технические (технико-технологические), экономические (финансовые), кадровые, информационные, организационные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возможности реализуемых в МАОУ СОШ №76 информационных систем (публикации на школьном сайте МАОУ СОШ №76 и видеоролики об инновационной деятельности), см. </w:t>
      </w:r>
      <w:hyperlink w:history="1">
        <w:r>
          <w:rPr>
            <w:rStyle w:val="af2"/>
            <w:sz w:val="28"/>
            <w:szCs w:val="28"/>
          </w:rPr>
          <w:t>http://школа76.екатеринбург.рф</w:t>
        </w:r>
      </w:hyperlink>
      <w:r>
        <w:rPr>
          <w:sz w:val="28"/>
          <w:szCs w:val="28"/>
        </w:rPr>
        <w:t xml:space="preserve">/, </w:t>
      </w:r>
      <w:hyperlink r:id="rId17" w:tooltip="http://school76.ru/" w:history="1">
        <w:r>
          <w:rPr>
            <w:rStyle w:val="af2"/>
            <w:sz w:val="28"/>
            <w:szCs w:val="28"/>
          </w:rPr>
          <w:t>http://school76.ru</w:t>
        </w:r>
      </w:hyperlink>
      <w:r>
        <w:rPr>
          <w:sz w:val="28"/>
          <w:szCs w:val="28"/>
        </w:rPr>
        <w:t>. Для организации личной консультации связаться через сайт с администрацией ОУ №76.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разработанные в МАОУ СОШ №76 в ходе проекта, информационные продуты: модели управленческих процессов (цикл управления качеством), нормативно-правовые документы, методические рекомендации, инновационные проекты по данной тематике, опубликованные на сайте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Для успешного внедрения ИАСУ ОУ в систему образования необходимо выполнить анализ ресурсного обеспечения проекта внедрения.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возможные риски: выбор ИАСУ ОУ и других образовательных систем может оказаться неудачным; возможен недостаток финансирования проекта; недостатки кадрового обеспечения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Принять решение о реализации или отклонении проекта.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При положительном решении творчески переработать проект и инновационные продукты проекта с учетом особенностей своей образовательной организации (незначительные доработки).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 xml:space="preserve">Приступить к поэтапному внедрению проекта, при необходимости осуществляя точечные коррекции. Особое внимание обратить на выбор ИАСУ ОУ, желательно с интегрированными в нее системой оценки качества и учебными электронными курсами. Обратить особое внимание на выбор системы (систем) дистанционного образования и используемых в образовательном процессе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-технологий.</w:t>
      </w:r>
    </w:p>
    <w:p w:rsidR="00B127E3" w:rsidRDefault="009948F8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Примечание: процесс реализации проекта «Управление качеством образования образовательной организации на основе информационных технологий» длительный и трудоемкий. Внедрение электронных систем, успешно освоенных другой образовательной организацией, активно предъявляющий педагогическому сообществу собственный инновационный опыт, как это происходит на протяжении многих лет в МАОУ СОШ №76, предполагает их успешное внедрение в ОУ, использующем продукты предлагаемого проекта  (программы). Данный проект наиболее адаптирован именно для работы электронных систем, используемых в МАОУ СОШ №76.</w:t>
      </w:r>
    </w:p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8" w:name="_Toc115773305"/>
      <w:r>
        <w:rPr>
          <w:rFonts w:ascii="Times New Roman" w:hAnsi="Times New Roman" w:cs="Times New Roman"/>
          <w:i w:val="0"/>
          <w:lang w:val="ru-RU"/>
        </w:rPr>
        <w:t xml:space="preserve">4.3.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ДОСТИГНУТЫЕ РЕЗУЛЬТАТЫ </w:t>
      </w:r>
      <w:r>
        <w:rPr>
          <w:rFonts w:ascii="Times New Roman" w:hAnsi="Times New Roman" w:cs="Times New Roman"/>
          <w:i w:val="0"/>
          <w:lang w:val="ru-RU"/>
        </w:rPr>
        <w:br/>
      </w:r>
      <w:r w:rsidRPr="00AB7BC6">
        <w:rPr>
          <w:rFonts w:ascii="Times New Roman" w:hAnsi="Times New Roman" w:cs="Times New Roman"/>
          <w:i w:val="0"/>
          <w:lang w:val="ru-RU"/>
        </w:rPr>
        <w:t>(УКАЗАТЬ, ЕСЛИ ЕСТЬ, НЕЗАПЛАНИРОВАННЫЕ РЕЗУЛЬТАТЫ).</w:t>
      </w:r>
      <w:bookmarkEnd w:id="18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Достигнутые результаты деятельности с начала реализации инновационного проекта представлены в </w:t>
      </w:r>
      <w:hyperlink w:anchor="_ПРИЛОЖЕНИЕ_1._ВЫПОЛНЕНИЕ" w:tooltip="#_ПРИЛОЖЕНИЕ_1._ВЫПОЛНЕНИЕ" w:history="1">
        <w:r>
          <w:rPr>
            <w:rStyle w:val="af2"/>
            <w:sz w:val="28"/>
            <w:szCs w:val="28"/>
          </w:rPr>
          <w:t>Приложении 1</w:t>
        </w:r>
      </w:hyperlink>
      <w:r>
        <w:rPr>
          <w:sz w:val="28"/>
          <w:szCs w:val="28"/>
        </w:rPr>
        <w:t>.</w:t>
      </w:r>
    </w:p>
    <w:p w:rsidR="00957AD5" w:rsidRDefault="009948F8">
      <w:pPr>
        <w:rPr>
          <w:sz w:val="28"/>
          <w:szCs w:val="28"/>
        </w:rPr>
      </w:pPr>
      <w:r>
        <w:rPr>
          <w:sz w:val="28"/>
          <w:szCs w:val="28"/>
        </w:rPr>
        <w:t>Независимая оценка качества образования</w:t>
      </w:r>
      <w:r w:rsidR="009E5FFD">
        <w:rPr>
          <w:sz w:val="28"/>
          <w:szCs w:val="28"/>
        </w:rPr>
        <w:t xml:space="preserve"> (НОКО)</w:t>
      </w:r>
      <w:r>
        <w:rPr>
          <w:sz w:val="28"/>
          <w:szCs w:val="28"/>
        </w:rPr>
        <w:t>, организованная министерством образования Свердловской области в 20</w:t>
      </w:r>
      <w:r w:rsidR="00957AD5">
        <w:rPr>
          <w:sz w:val="28"/>
          <w:szCs w:val="28"/>
        </w:rPr>
        <w:t>21-2022</w:t>
      </w:r>
      <w:r>
        <w:rPr>
          <w:sz w:val="28"/>
          <w:szCs w:val="28"/>
        </w:rPr>
        <w:t xml:space="preserve"> учебном </w:t>
      </w:r>
      <w:r>
        <w:rPr>
          <w:sz w:val="28"/>
          <w:szCs w:val="28"/>
        </w:rPr>
        <w:lastRenderedPageBreak/>
        <w:t xml:space="preserve">году, показала </w:t>
      </w:r>
      <w:r w:rsidR="009E5FFD">
        <w:rPr>
          <w:sz w:val="28"/>
          <w:szCs w:val="28"/>
        </w:rPr>
        <w:t xml:space="preserve">, что </w:t>
      </w:r>
      <w:r w:rsidR="009E5FFD" w:rsidRPr="009E5FFD">
        <w:rPr>
          <w:sz w:val="28"/>
          <w:szCs w:val="28"/>
        </w:rPr>
        <w:t>МАОУ СОШ №76</w:t>
      </w:r>
      <w:r w:rsidR="009E5FFD">
        <w:rPr>
          <w:sz w:val="28"/>
          <w:szCs w:val="28"/>
        </w:rPr>
        <w:t xml:space="preserve"> входит в 10 лучших школ города Екатеринбурга и в 100 лучших школ Свердловской области</w:t>
      </w:r>
      <w:r>
        <w:rPr>
          <w:sz w:val="28"/>
          <w:szCs w:val="28"/>
        </w:rPr>
        <w:t>, и МАОУ СОШ №76 было рекомендовано развиваться в выбранном направлении</w:t>
      </w:r>
      <w:r w:rsidR="00957AD5">
        <w:rPr>
          <w:sz w:val="28"/>
          <w:szCs w:val="28"/>
        </w:rPr>
        <w:t>.</w:t>
      </w:r>
      <w:r w:rsidR="009E5FFD">
        <w:rPr>
          <w:sz w:val="28"/>
          <w:szCs w:val="28"/>
        </w:rPr>
        <w:t xml:space="preserve"> Директор МАОУ СОШ № 76 представлял на всероссийском конкурсе «Директор года 2021» работу в рамках темы региональной площадки и стал финалистом и лауреатом конкурса.</w:t>
      </w:r>
    </w:p>
    <w:p w:rsidR="00B127E3" w:rsidRDefault="009948F8">
      <w:r>
        <w:rPr>
          <w:sz w:val="28"/>
          <w:szCs w:val="28"/>
        </w:rPr>
        <w:t>МАОУ СОШ №76 г. Екатеринбурга является участником организованных образовательными учреждениями России методических сетей (и организатором собственной методической сети) по реализации инновационных проектов в рамках конкурсного отбора 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на предоставление  грантов (2016-2018 годы) в целях обеспечения реализации мероприятия «Субсидии на поддержку проектов, связанных с инновациями в образовании» по направлениям </w:t>
      </w:r>
      <w:r>
        <w:rPr>
          <w:b/>
          <w:bCs/>
          <w:sz w:val="28"/>
          <w:szCs w:val="28"/>
        </w:rPr>
        <w:t>  </w:t>
      </w:r>
      <w:r>
        <w:rPr>
          <w:sz w:val="28"/>
          <w:szCs w:val="28"/>
        </w:rPr>
        <w:t xml:space="preserve"> «Внутришкольная система оценки качества»,  «Внутришкольная система оценки индивидуальных образовательных достижений обучающихся».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 рамках деятельности региональной инновационной площадки по мероприятию 2.2 ФЦПРО «Повышение качества образования в школах с низкими результатами обучения, школ, функционирующих в неблагоприятных социальных условиях, в эффективный режим функционирования», педагогический коллектив МАОУ СОШ №76 работает в режиме консультаций со школами МБОУ СОШ №20 </w:t>
      </w:r>
      <w:r>
        <w:rPr>
          <w:sz w:val="28"/>
          <w:szCs w:val="28"/>
        </w:rPr>
        <w:br/>
        <w:t xml:space="preserve">г. Екатеринбурга, МКОУ СОШ №3 г. Нижние Серги-3 и </w:t>
      </w:r>
      <w:r>
        <w:rPr>
          <w:sz w:val="24"/>
          <w:szCs w:val="24"/>
        </w:rPr>
        <w:t xml:space="preserve">МАОУ СОШ №171 </w:t>
      </w:r>
      <w:r>
        <w:rPr>
          <w:sz w:val="28"/>
          <w:szCs w:val="28"/>
        </w:rPr>
        <w:t xml:space="preserve">Свердловской области, см., </w:t>
      </w:r>
      <w:hyperlink w:history="1">
        <w:r>
          <w:rPr>
            <w:rStyle w:val="af2"/>
            <w:sz w:val="28"/>
            <w:szCs w:val="28"/>
          </w:rPr>
          <w:t>http://школа76.екатеринбург.рф/info/2059</w:t>
        </w:r>
      </w:hyperlink>
      <w:r>
        <w:rPr>
          <w:sz w:val="28"/>
          <w:szCs w:val="28"/>
        </w:rPr>
        <w:t>.</w:t>
      </w:r>
    </w:p>
    <w:p w:rsidR="009E5FFD" w:rsidRDefault="009E5FFD">
      <w:pPr>
        <w:rPr>
          <w:sz w:val="28"/>
          <w:szCs w:val="28"/>
        </w:rPr>
      </w:pPr>
      <w:r>
        <w:rPr>
          <w:sz w:val="28"/>
          <w:szCs w:val="28"/>
        </w:rPr>
        <w:t>Реализована реализация основной образовательной программы через сетевое взаимодействие на договорной основе с АНО «Дворец молодежи»:Кванториум, УгЛТУ, УрГЭУ, ДДТ Октябрьского района, ООО «Алгоритмика» по предметам: информатика, технология, индивидуальный проект, экономика, право.</w:t>
      </w:r>
    </w:p>
    <w:p w:rsidR="00B127E3" w:rsidRDefault="009948F8">
      <w:r>
        <w:rPr>
          <w:sz w:val="28"/>
          <w:szCs w:val="28"/>
        </w:rPr>
        <w:t>С опережением плана работ внедрена и в опытном режиме тестируется система автоматического распознавания образов (по геометрии лица) с автоматической отметкой присутствия (отсутствия, опоздания) обучающихся в электронном журнале "Сетевой город", педагогов в табеле рабочего времени, родителей (желающих). Обеспечено SMS  и PUSH информирование родителей о входе выходе ребенка (опционально по желанию).</w:t>
      </w:r>
    </w:p>
    <w:p w:rsidR="00B127E3" w:rsidRDefault="009948F8">
      <w:pPr>
        <w:widowControl w:val="0"/>
        <w:ind w:right="-6" w:firstLine="449"/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проекта выполнены поставленные цели и задачи инновационного проекта по дальнейшему развитию системы внеурочной деятельности учащихся при переходе на односменный режим работы по направлениям: 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техническое (робототехника, 3D моделирование, 3D обработка материалов на станках с ЧПУ, сетевые технологии Cisco</w:t>
      </w:r>
      <w:r w:rsidR="00957AD5">
        <w:rPr>
          <w:sz w:val="28"/>
          <w:szCs w:val="28"/>
        </w:rPr>
        <w:t xml:space="preserve"> (до марта 2021)</w:t>
      </w:r>
      <w:r>
        <w:rPr>
          <w:sz w:val="28"/>
          <w:szCs w:val="28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lastRenderedPageBreak/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творческое (студия современного танца, вокальный ансамбль); театральный кружок;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школьный медиа-холдинг (газета, радио, школьное ТВ) с целью успешной социализации учащихся. Подробное описание результатов деятельности см. в </w:t>
      </w:r>
      <w:hyperlink w:anchor="Приложение12" w:tooltip="#Приложение12" w:history="1">
        <w:r>
          <w:rPr>
            <w:rStyle w:val="af2"/>
            <w:sz w:val="28"/>
            <w:szCs w:val="28"/>
          </w:rPr>
          <w:t>Приложении 1</w:t>
        </w:r>
        <w:r w:rsidR="002A1BD6">
          <w:rPr>
            <w:rStyle w:val="af2"/>
            <w:sz w:val="28"/>
            <w:szCs w:val="28"/>
          </w:rPr>
          <w:t>0</w:t>
        </w:r>
      </w:hyperlink>
      <w:r>
        <w:rPr>
          <w:sz w:val="28"/>
          <w:szCs w:val="28"/>
        </w:rPr>
        <w:t xml:space="preserve">. </w:t>
      </w:r>
    </w:p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9" w:name="_Toc115773306"/>
      <w:r>
        <w:rPr>
          <w:rFonts w:ascii="Times New Roman" w:hAnsi="Times New Roman" w:cs="Times New Roman"/>
          <w:i w:val="0"/>
          <w:lang w:val="ru-RU"/>
        </w:rPr>
        <w:t xml:space="preserve">4.4.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ОПИСАНИЕ МЕТОДОВ И КРИТЕРИЕВ МОНИТОРИНГА КАЧЕСТВА ИННОВАЦИОННОГО ПРОЕКТА (ПРОГРАММЫ). </w:t>
      </w:r>
      <w:r w:rsidRPr="00F105CB">
        <w:rPr>
          <w:rFonts w:ascii="Times New Roman" w:hAnsi="Times New Roman" w:cs="Times New Roman"/>
          <w:i w:val="0"/>
          <w:lang w:val="ru-RU"/>
        </w:rPr>
        <w:t>РЕЗУЛЬТАТЫ САМООЦЕНКИ.</w:t>
      </w:r>
      <w:bookmarkEnd w:id="19"/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Реализация инновационного проекта </w:t>
      </w:r>
      <w:r>
        <w:rPr>
          <w:b/>
          <w:sz w:val="28"/>
          <w:szCs w:val="28"/>
        </w:rPr>
        <w:t>«</w:t>
      </w:r>
      <w:r>
        <w:rPr>
          <w:sz w:val="28"/>
          <w:szCs w:val="28"/>
        </w:rPr>
        <w:t>Управление качеством образования образовательной организации на основе информационных технологий» осуществляется в соответствии с планом мероприятий по реализации проекта на период 2015-2019 г.г., разработанным на первом (подготовительном) этапе реализации проекта, исходя из целей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В основу планирования положен календарный план реализации проекта, предусматривающий  соблюдение сроков выполнения конкретных работ (мероприятий).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В ходе планирования предусмотрено получение конкретной продукции, перечень которой присутствует в календарном плане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Мониторинг реализуемого проекта, который дает возможность показать достижение прогнозируемых результатов работы по каждому этапу реализации проекта, подготовлен и осуществлен в соответствии с разработанным планом мероприятий по реализации проекта на период 2015-2019 г.г. и календарным планом.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 xml:space="preserve">В основу программы мониторинга (см. </w:t>
      </w:r>
      <w:hyperlink w:anchor="Таблица1" w:tooltip="#Таблица1" w:history="1">
        <w:r>
          <w:rPr>
            <w:rStyle w:val="af2"/>
            <w:sz w:val="28"/>
            <w:szCs w:val="28"/>
          </w:rPr>
          <w:t>таблицу 1</w:t>
        </w:r>
      </w:hyperlink>
      <w:r>
        <w:rPr>
          <w:sz w:val="28"/>
          <w:szCs w:val="28"/>
        </w:rPr>
        <w:t xml:space="preserve"> и </w:t>
      </w:r>
      <w:hyperlink w:anchor="Таблица3" w:tooltip="#Таблица3" w:history="1">
        <w:r>
          <w:rPr>
            <w:rStyle w:val="af2"/>
            <w:sz w:val="28"/>
            <w:szCs w:val="28"/>
          </w:rPr>
          <w:t>таблицу 3</w:t>
        </w:r>
      </w:hyperlink>
      <w:r>
        <w:rPr>
          <w:sz w:val="28"/>
          <w:szCs w:val="28"/>
        </w:rPr>
        <w:t>), вошли критерии оценки результатов, средства контроля и обеспечения достоверности результатов деятельности, усовершенствованные и разработанные на 1 и 2 этапе и в ходе проекта. Мониторинг проводится непрерывно в течение всей инновационной деятельности, он отслеживает все процессы управления качеством, оценивая его составляющие и результативность.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В процессе управления качеством образования результаты запланированной деятельности сравниваются с фактическими данными с целью предупреждения  сбоев в эффективном функционировании инновационного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Управленческая деятельность и коррекция управленческой деятельности администрации МАОУ СОШ №76 (непрерывный цикл управления качеством) обеспечивает необходимые условия для проведения работ (мероприятий) и разработки необходимых учебно-методических материалов, обеспечивающих проект; разработку и утверждение локальных документов, необходимых для реализации проекта и распространение, внедрение результатов реализации проекта в массовую практику; устойчивость результатов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Методы реализации инновационного проекта: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lastRenderedPageBreak/>
        <w:t>методы генерирования идей:  «мозговой штурм», синектика</w:t>
      </w:r>
      <w:r>
        <w:rPr>
          <w:rStyle w:val="FootnoteAnchor"/>
          <w:sz w:val="28"/>
          <w:szCs w:val="28"/>
        </w:rPr>
        <w:footnoteReference w:id="1"/>
      </w:r>
      <w:r>
        <w:rPr>
          <w:sz w:val="28"/>
          <w:szCs w:val="28"/>
        </w:rPr>
        <w:t xml:space="preserve">, метод ассоциаций и аналогий; 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научного познания: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общенаучные (анализ, моделирование, синтез, аналогия, обобщение),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методы эмпирического и теоретического исследования;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принятия управленческих решений: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диагностика проблем,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выявление альтернатив,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выбор альтернатив, 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реализация решения;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взаимодействия и сотрудничества (в данном случае, в качестве экспертов-педагогов и экспертов-руководителей ОУ с разработчиками ИАСУ ОУ на основе СГО (и, в будущем, экспертной системы управления качеством образования на основе индивидуальных траекторий учащихся) по созданию технического задания  (ТЗ) и текущих коррекций ТЗ по преобразованию СГО в ИАСУ ОУ);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 коррекции и т.д.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>В рамках реализации проекта была активизирована работа по презентации инновационного опыта на уровне ОУ г. Екатеринбурга и Свердловской области.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>С этой целью были организованы: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открытые мероприятия (семинары, мастер-классы, круглые столы, дни открытых дверей, родительские собрания и т.д.), назначение которых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информирование о целях, задачах, механизмах и результативности реализации проекта; предъявление и диссеминация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инновационного опыта</w:t>
      </w:r>
      <w:r>
        <w:rPr>
          <w:rStyle w:val="FootnoteAnchor"/>
          <w:sz w:val="28"/>
          <w:szCs w:val="28"/>
        </w:rPr>
        <w:footnoteReference w:id="2"/>
      </w:r>
      <w:r>
        <w:rPr>
          <w:sz w:val="28"/>
          <w:szCs w:val="28"/>
        </w:rPr>
        <w:t>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свободный обмен инновациями, педагогическими находками в режиме сетевого общения творческих учителей;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участие ОУ в практических мероприятиях (конференциях, чтениях и пр.);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электронные публикации документации  (в том числе нормативно-правовой) и текущих отчетов о результатах реализации проекта на страничке проекта, созданной на школьном сайте МАОУ СОШ №76 </w:t>
      </w:r>
      <w:hyperlink w:history="1">
        <w:r>
          <w:rPr>
            <w:rStyle w:val="af2"/>
            <w:sz w:val="28"/>
            <w:szCs w:val="28"/>
            <w:lang w:val="en-US"/>
          </w:rPr>
          <w:t>http</w:t>
        </w:r>
        <w:r>
          <w:rPr>
            <w:rStyle w:val="af2"/>
            <w:sz w:val="28"/>
            <w:szCs w:val="28"/>
          </w:rPr>
          <w:t>://школа76.екатеринбург.рф/</w:t>
        </w:r>
      </w:hyperlink>
      <w:r>
        <w:rPr>
          <w:sz w:val="28"/>
          <w:szCs w:val="28"/>
        </w:rPr>
        <w:t xml:space="preserve">, </w:t>
      </w:r>
      <w:hyperlink r:id="rId18" w:tooltip="http://www.school76.ru/" w:history="1">
        <w:r>
          <w:rPr>
            <w:rStyle w:val="af2"/>
            <w:sz w:val="28"/>
            <w:szCs w:val="28"/>
          </w:rPr>
          <w:t>http://</w:t>
        </w:r>
        <w:r>
          <w:rPr>
            <w:rStyle w:val="af2"/>
            <w:sz w:val="28"/>
            <w:szCs w:val="28"/>
            <w:lang w:val="en-US"/>
          </w:rPr>
          <w:t>www</w:t>
        </w:r>
        <w:r>
          <w:rPr>
            <w:rStyle w:val="af2"/>
            <w:sz w:val="28"/>
            <w:szCs w:val="28"/>
          </w:rPr>
          <w:t>.school76.ru/</w:t>
        </w:r>
      </w:hyperlink>
      <w:r>
        <w:rPr>
          <w:sz w:val="28"/>
          <w:szCs w:val="28"/>
        </w:rPr>
        <w:t xml:space="preserve"> (проект, материалы мониторинга (частично), иную информацию о реализации проекта);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публикации в сборниках различного уровня статей и научных и (или) учебно-методических разработок по теме инновационного проекта;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педагогическому сообществу образовательных ресурсов, которые могут быть предложены потенциальным пользователям в обобщенном (осмысленном), структурированном и методически </w:t>
      </w:r>
      <w:r>
        <w:rPr>
          <w:sz w:val="28"/>
          <w:szCs w:val="28"/>
        </w:rPr>
        <w:lastRenderedPageBreak/>
        <w:t xml:space="preserve">объясненном виде): авторских программ; способов обучения; учебно-методических пособий, дидактических материалов. 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По окончании каждого этапа и срока проекта ежегодно на сайте ОУ была представлена отчетная документация о реализации проекта.</w:t>
      </w:r>
    </w:p>
    <w:p w:rsidR="00B127E3" w:rsidRDefault="00B127E3">
      <w:pPr>
        <w:pStyle w:val="aff1"/>
        <w:spacing w:after="120"/>
        <w:ind w:firstLine="0"/>
        <w:jc w:val="right"/>
        <w:rPr>
          <w:i/>
          <w:sz w:val="28"/>
          <w:szCs w:val="28"/>
        </w:rPr>
      </w:pPr>
      <w:bookmarkStart w:id="20" w:name="Таблица3"/>
    </w:p>
    <w:p w:rsidR="00B127E3" w:rsidRDefault="009948F8">
      <w:pPr>
        <w:pStyle w:val="aff1"/>
        <w:spacing w:after="120"/>
        <w:ind w:firstLine="0"/>
        <w:jc w:val="right"/>
        <w:rPr>
          <w:sz w:val="24"/>
          <w:szCs w:val="24"/>
        </w:rPr>
      </w:pPr>
      <w:r>
        <w:rPr>
          <w:i/>
          <w:sz w:val="24"/>
          <w:szCs w:val="24"/>
        </w:rPr>
        <w:t xml:space="preserve">Таблица </w:t>
      </w:r>
      <w:r w:rsidR="00395AB2"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SEQ Таблица \* ARABIC </w:instrText>
      </w:r>
      <w:r w:rsidR="00395AB2"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3</w:t>
      </w:r>
      <w:r w:rsidR="00395AB2">
        <w:rPr>
          <w:i/>
          <w:sz w:val="24"/>
          <w:szCs w:val="24"/>
        </w:rPr>
        <w:fldChar w:fldCharType="end"/>
      </w:r>
      <w:bookmarkEnd w:id="20"/>
      <w:r>
        <w:rPr>
          <w:i/>
          <w:sz w:val="24"/>
          <w:szCs w:val="24"/>
        </w:rPr>
        <w:t>.  Критерии и показатели эффективности проекта</w:t>
      </w:r>
    </w:p>
    <w:tbl>
      <w:tblPr>
        <w:tblW w:w="958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2847"/>
        <w:gridCol w:w="2374"/>
        <w:gridCol w:w="2825"/>
        <w:gridCol w:w="1534"/>
      </w:tblGrid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Направления реализации проекта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Результаты самооценки</w:t>
            </w:r>
          </w:p>
        </w:tc>
      </w:tr>
      <w:tr w:rsidR="00B127E3">
        <w:trPr>
          <w:trHeight w:val="557"/>
        </w:trPr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t>Повышение социального статуса школы через создание единого информационного пространства в социуме.</w:t>
            </w:r>
          </w:p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качеством образования с помощью циклично совершенствуемой автоматизированной 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 Рейтинг школы в профессиональном сообществе и в территориальном социуме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повышение уровня качества знаний;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увеличение количества участников и призеров конкурсов и олимпиад различных уровней;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положительная динамика поступления в ВУЗы выпускников школы;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увеличение количества положительных отзывов участников образовательного процесса;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положительная оценка проводимых мероприятий по предъявлению положительно инновационного опыта: мастер-классов, семинаров, конференций и т.д.;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- комфортная и здоровье сберегающая образовательная среда; </w:t>
            </w:r>
          </w:p>
          <w:p w:rsidR="00B127E3" w:rsidRDefault="009948F8">
            <w:pPr>
              <w:pStyle w:val="aff2"/>
              <w:spacing w:before="0" w:after="0"/>
              <w:ind w:firstLine="284"/>
            </w:pPr>
            <w:r>
              <w:t>- положительная оценка деятельности ОУ во взаимодействии с различными социальными структурами;</w:t>
            </w:r>
          </w:p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дополнительного финансирования.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166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55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141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55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2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693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lastRenderedPageBreak/>
              <w:t>Организация сетевого взаимодействия по всем направлениям учебно-воспитательного процесса на муниципальном, региональном, федеральном уровне.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обучения и воспитания учащихся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результаты итоговой аттестации; </w:t>
            </w:r>
          </w:p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результаты итоговой аттестации в форме ЕГЭ; </w:t>
            </w:r>
          </w:p>
          <w:p w:rsidR="00B127E3" w:rsidRDefault="009948F8">
            <w:pPr>
              <w:pStyle w:val="aff2"/>
              <w:spacing w:before="0" w:after="0"/>
              <w:ind w:firstLine="11"/>
            </w:pPr>
            <w:r>
              <w:t>- количество выпускников, поступивших в ВУЗы;</w:t>
            </w:r>
          </w:p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количество учащихся, принимавших участие в конкурсах, олимпиадах, конференциях различных уровней; </w:t>
            </w:r>
          </w:p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самоанализ ОУ по здоровьесбережению учащихся на основе инновационных образовательных технологий  вследствие снижения аудиторной нагрузки на учащихся; </w:t>
            </w:r>
          </w:p>
          <w:p w:rsidR="00B127E3" w:rsidRDefault="009948F8">
            <w:pPr>
              <w:widowControl w:val="0"/>
              <w:ind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-уровень социализации учащихся на основе развития внеурочной деятельности;</w:t>
            </w:r>
          </w:p>
          <w:p w:rsidR="00B127E3" w:rsidRDefault="009948F8">
            <w:pPr>
              <w:widowControl w:val="0"/>
              <w:ind w:firstLine="449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многоуровневый автоматический контроль качества образования на всех уровнях управления;</w:t>
            </w:r>
          </w:p>
          <w:p w:rsidR="00B127E3" w:rsidRDefault="009948F8">
            <w:pPr>
              <w:widowControl w:val="0"/>
              <w:ind w:firstLine="449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оптимизация затрат на образовательную деятельность.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t>Инновационная деятельность с использованием информационно-коммуникативных технологий. Использованием современных образовательных технологий в профессиональном развитии педагогов.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Уровень использования современных образовательных технологий, в том числе информационно-коммуникативных для профессионального развития педагогов.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используемых современных образовательных технологий в школе, в том числе информационно-коммуникационных;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педагогов использующих современные образовательные технологии в школе, в том числе информационно-коммуникационные, в профессиональной деятельности;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педагогов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прошедших курсы повышения квалификаций по современным образовательным технологиям;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учителей, участвующих в экспериментальной работе;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успешность развития системы внеурочной деятельности учащихся при переходе на односменный режим работы по направлениям: 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(робототехника, 3D моделирование, 3D обработка материалов на станках с ЧПУ, сетевые технологии Cisco, цифровые лаборатории по физике, химии, биологии) с целью успешного участия в программе «Уральская инженерная школа»;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творческое (студия современного танца, вокальный ансамбль); театральный кружок;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Управленческая деятельность и коррекция </w:t>
            </w:r>
            <w:r>
              <w:rPr>
                <w:sz w:val="24"/>
                <w:szCs w:val="24"/>
              </w:rPr>
              <w:lastRenderedPageBreak/>
              <w:t>управленческой деятельности с помощью ИАСУ ОУ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 Качественный уровень  используемой </w:t>
            </w:r>
            <w:r>
              <w:rPr>
                <w:sz w:val="24"/>
                <w:szCs w:val="24"/>
              </w:rPr>
              <w:lastRenderedPageBreak/>
              <w:t>автоматизированной 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Внешний и внутренний аудит: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системы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управления качеством образования;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анализ и оценка МСОКО;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оценка используемой ИАСУ ОУ, в том числе, в качестве экспертной системы;</w:t>
            </w:r>
          </w:p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- оценка сформированности нормативно-правовой базы деятельности в рамках проекта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lastRenderedPageBreak/>
              <w:t>Модернизация материально-технической базы школы. Создание информационно-статистического обеспечения с помощью ИАСУ ОУ.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5. Качественное улучшение материально-технической базы школы.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высокий уровень развития функционирующих автоматизированных систем управления качеством: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электронного документооборота;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системы контроля доступа в ОУ;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автоматизированного учета питания школьников;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электронной библиотеки ОУ;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 дистанционного обучения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Competentum</w:t>
            </w:r>
            <w:r>
              <w:rPr>
                <w:rFonts w:eastAsia="Times New Roman"/>
                <w:sz w:val="24"/>
                <w:szCs w:val="24"/>
              </w:rPr>
              <w:t>МАГИСТР и информационного ресурса ЯКласс;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оснащенность компьютерной техникой на всех уровнях образовательной деятельности;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оснащенность учебных кабинетов электронными образовательными ресурсами и электронным лабораторным оборудованием;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высокий уровень интерактивного взаимодействия всех субъектов </w:t>
            </w:r>
            <w:r>
              <w:rPr>
                <w:sz w:val="24"/>
                <w:szCs w:val="24"/>
              </w:rPr>
              <w:lastRenderedPageBreak/>
              <w:t xml:space="preserve">образовательного процесса посредством ИАСУ ОУ;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наличие современного оборудования для обеспечения технического направления деятельности и участия в программе «Уральская инженерная школа»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(робототехника, 3D моделирование, 3D обработка материалов на станках с ЧПУ, сетевые технологии Cisco, цифровые лаборатории по физике, химии, биологии).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lastRenderedPageBreak/>
              <w:t>Создание программы взаимодействия с различными социальными структурами, заинтересованными в работе школы.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284"/>
            </w:pPr>
            <w:r>
              <w:t xml:space="preserve">6. Активизация сотрудничества субъектов образовательной среды и социума.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степень вовлеченности Совета школы, социальных партнеров, выпускников, администрации в  принятие управленческих решений в школе; </w:t>
            </w:r>
          </w:p>
          <w:p w:rsidR="00B127E3" w:rsidRDefault="009948F8">
            <w:pPr>
              <w:pStyle w:val="aff2"/>
              <w:spacing w:before="0" w:after="0"/>
              <w:ind w:firstLine="11"/>
            </w:pPr>
            <w:r>
              <w:t xml:space="preserve">- разнообразие форм, обеспечивающих доступность и открытость информации о школе; </w:t>
            </w:r>
          </w:p>
          <w:p w:rsidR="00B127E3" w:rsidRDefault="009948F8">
            <w:pPr>
              <w:widowControl w:val="0"/>
              <w:ind w:right="-6"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дополнительных финансовых потоков в школу.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2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</w:tbl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21" w:name="_Toc115773307"/>
      <w:r>
        <w:rPr>
          <w:rFonts w:ascii="Times New Roman" w:hAnsi="Times New Roman" w:cs="Times New Roman"/>
          <w:i w:val="0"/>
          <w:lang w:val="ru-RU"/>
        </w:rPr>
        <w:t>4.</w:t>
      </w:r>
      <w:r>
        <w:rPr>
          <w:rFonts w:ascii="Times New Roman" w:hAnsi="Times New Roman" w:cs="Times New Roman"/>
          <w:i w:val="0"/>
        </w:rPr>
        <w:t xml:space="preserve">5. ПРОГНОЗ РАЗВИТИЯ </w:t>
      </w:r>
      <w:r>
        <w:rPr>
          <w:rFonts w:ascii="Times New Roman" w:hAnsi="Times New Roman" w:cs="Times New Roman"/>
          <w:i w:val="0"/>
          <w:lang w:val="ru-RU"/>
        </w:rPr>
        <w:br/>
      </w:r>
      <w:r>
        <w:rPr>
          <w:rFonts w:ascii="Times New Roman" w:hAnsi="Times New Roman" w:cs="Times New Roman"/>
          <w:i w:val="0"/>
        </w:rPr>
        <w:t>ОБРАЗОВАТЕЛЬНОЙ ОРГАНИЗАЦИИ</w:t>
      </w:r>
      <w:bookmarkEnd w:id="21"/>
    </w:p>
    <w:p w:rsidR="00B127E3" w:rsidRDefault="009948F8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Управление образовательным учреждением с помощью ИАСУ ОО, постепенно преобразованной в экспертную систему управления качеством в соответствии с ФГОС НОО, ФГОС ООО, ФГОС СОО.</w:t>
      </w:r>
    </w:p>
    <w:p w:rsidR="00B127E3" w:rsidRDefault="009948F8">
      <w:pPr>
        <w:numPr>
          <w:ilvl w:val="0"/>
          <w:numId w:val="3"/>
        </w:numPr>
      </w:pPr>
      <w:r>
        <w:rPr>
          <w:sz w:val="28"/>
          <w:szCs w:val="28"/>
        </w:rPr>
        <w:t>Совершенствование внутришкольной системы оценки качества образования (ВСОКО) на основе МСОКО с целью повышения качества.</w:t>
      </w:r>
    </w:p>
    <w:p w:rsidR="00B127E3" w:rsidRDefault="009948F8">
      <w:pPr>
        <w:numPr>
          <w:ilvl w:val="0"/>
          <w:numId w:val="3"/>
        </w:numPr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Расширение образовательного пространства (основного и дополнительного) и образовательная деятельность в соответствии с образовательными потребностями обучаемых и родителей путем оптимизации ресурсов образовательного учреждения, сетевого взаимодействия с другими ОО и образовательного краудсорсинга; с </w:t>
      </w:r>
      <w:r>
        <w:rPr>
          <w:sz w:val="28"/>
          <w:szCs w:val="28"/>
        </w:rPr>
        <w:lastRenderedPageBreak/>
        <w:t>помощью инновационных образовательных технологий и проектов; с помощью социального партнерства.</w:t>
      </w:r>
    </w:p>
    <w:p w:rsidR="00B127E3" w:rsidRDefault="009948F8">
      <w:pPr>
        <w:pStyle w:val="21"/>
        <w:spacing w:before="280" w:after="280"/>
        <w:jc w:val="center"/>
        <w:rPr>
          <w:rFonts w:ascii="Times New Roman" w:hAnsi="Times New Roman" w:cs="Times New Roman"/>
          <w:i w:val="0"/>
        </w:rPr>
      </w:pPr>
      <w:bookmarkStart w:id="22" w:name="_4.6._ЗАКЛЮЧЕНИЕ"/>
      <w:bookmarkStart w:id="23" w:name="_Toc115773308"/>
      <w:bookmarkEnd w:id="22"/>
      <w:r>
        <w:rPr>
          <w:rFonts w:ascii="Times New Roman" w:hAnsi="Times New Roman" w:cs="Times New Roman"/>
          <w:i w:val="0"/>
          <w:lang w:val="ru-RU"/>
        </w:rPr>
        <w:t>4.6</w:t>
      </w:r>
      <w:r>
        <w:rPr>
          <w:rFonts w:ascii="Times New Roman" w:hAnsi="Times New Roman" w:cs="Times New Roman"/>
          <w:i w:val="0"/>
        </w:rPr>
        <w:t>. ЗАКЛЮЧЕНИЕ</w:t>
      </w:r>
      <w:bookmarkEnd w:id="23"/>
    </w:p>
    <w:p w:rsidR="00B127E3" w:rsidRDefault="009948F8">
      <w:bookmarkStart w:id="24" w:name="Заключение"/>
      <w:bookmarkEnd w:id="24"/>
      <w:r>
        <w:rPr>
          <w:sz w:val="28"/>
          <w:szCs w:val="28"/>
        </w:rPr>
        <w:t>Управление образовательной организацией с помощью единой автоматизированной системы управления с интегрированной системой управления качеством и дальнейшее внедрение информационных технологий в образовательный процесс обеспечивает: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здоровьесбережение учащихся на основе инновационных образовательных технологий  вследствие снижения аудиторной нагрузки на учащихся; 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- социализацию учащихся на основе развития внеурочной деятельности;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повышение качества образования,   многоуровневый автоматический контроль качества образования на всех уровнях управления;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оптимизацию затрат на образовательную деятельность.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Конечной целью проекта являлась разработка концепции и модели информационно-методического обеспечения управления качеством образования в виде “экспертной системы управления качеством образования на основе индивидуальных траекторий учащихся и педагогов", её апробация, внедрение и распространение опыта среди образовательных учреждений.</w:t>
      </w:r>
    </w:p>
    <w:p w:rsidR="00B127E3" w:rsidRDefault="009948F8">
      <w:r>
        <w:rPr>
          <w:sz w:val="28"/>
          <w:szCs w:val="28"/>
        </w:rPr>
        <w:t>Были сформулированы следующие цели инновационного проекта на 201</w:t>
      </w:r>
      <w:r w:rsidR="0077426F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77426F">
        <w:rPr>
          <w:sz w:val="28"/>
          <w:szCs w:val="28"/>
        </w:rPr>
        <w:t>22</w:t>
      </w:r>
      <w:r>
        <w:rPr>
          <w:sz w:val="28"/>
          <w:szCs w:val="28"/>
        </w:rPr>
        <w:t xml:space="preserve"> г.г.:</w:t>
      </w:r>
    </w:p>
    <w:p w:rsidR="00B127E3" w:rsidRDefault="009948F8">
      <w:r>
        <w:t xml:space="preserve">- </w:t>
      </w:r>
      <w:r>
        <w:rPr>
          <w:sz w:val="28"/>
          <w:szCs w:val="28"/>
        </w:rPr>
        <w:t>оптимизация образовательного процесса и повышение качества образования путём совершенствования системы управления качеством образования и взаимодействия его участников с помощью автоматической системы управления качеством образования на основе индивидуальных образовательных траекторий учащихся и педагогов;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оптимизация управленческих процедур и решений с постепенным переходом к автоматической отчетности;</w:t>
      </w:r>
    </w:p>
    <w:p w:rsidR="00B127E3" w:rsidRDefault="009948F8">
      <w:r>
        <w:rPr>
          <w:sz w:val="28"/>
          <w:szCs w:val="28"/>
        </w:rPr>
        <w:t>- оптимизация</w:t>
      </w:r>
      <w:r>
        <w:t xml:space="preserve"> </w:t>
      </w:r>
      <w:r>
        <w:rPr>
          <w:sz w:val="28"/>
          <w:szCs w:val="28"/>
        </w:rPr>
        <w:t>прямых затрат на содержание здания, образовательную деятельность.</w:t>
      </w:r>
    </w:p>
    <w:p w:rsidR="00B127E3" w:rsidRDefault="009948F8">
      <w:r>
        <w:rPr>
          <w:sz w:val="28"/>
          <w:szCs w:val="28"/>
        </w:rPr>
        <w:t xml:space="preserve">Поставлены задачи: </w:t>
      </w:r>
    </w:p>
    <w:p w:rsidR="00B127E3" w:rsidRDefault="009948F8">
      <w:r>
        <w:t xml:space="preserve">- </w:t>
      </w:r>
      <w:r>
        <w:rPr>
          <w:sz w:val="28"/>
          <w:szCs w:val="28"/>
        </w:rPr>
        <w:t>разработка электронного контента для системы дистанционного образования;</w:t>
      </w:r>
    </w:p>
    <w:p w:rsidR="00B127E3" w:rsidRDefault="009948F8">
      <w:r>
        <w:rPr>
          <w:sz w:val="28"/>
          <w:szCs w:val="28"/>
        </w:rPr>
        <w:t xml:space="preserve">-  </w:t>
      </w:r>
      <w:r w:rsidR="00852AB5">
        <w:rPr>
          <w:sz w:val="28"/>
          <w:szCs w:val="28"/>
        </w:rPr>
        <w:t>совершенствование</w:t>
      </w:r>
      <w:r>
        <w:rPr>
          <w:sz w:val="28"/>
          <w:szCs w:val="28"/>
        </w:rPr>
        <w:t xml:space="preserve"> многоуровневой системы оценки качества образования (МСОКО)</w:t>
      </w:r>
      <w:r w:rsidR="00852AB5">
        <w:rPr>
          <w:sz w:val="28"/>
          <w:szCs w:val="28"/>
        </w:rPr>
        <w:t xml:space="preserve"> с учетом подключенного модуля «Внеурочная деятельность»</w:t>
      </w:r>
      <w:r>
        <w:rPr>
          <w:sz w:val="28"/>
          <w:szCs w:val="28"/>
        </w:rPr>
        <w:t>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постепенное снижение аудиторной нагрузки на учащихся за счет внедрения системы дистанционного обучения;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внедрение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разработка алгоритмов работы экспертной системы управления качеством образования;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разработка экспертной системы управления качеством образования, интегрированной с системой образовательного электронного документооборота;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разработка алгоритмов работы автоматической системы управления качеством образования;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-  разработка автоматической системы управления качеством образования интегрированной с системой образовательного электронного документооборота;</w:t>
      </w:r>
    </w:p>
    <w:p w:rsidR="00852AB5" w:rsidRDefault="00852AB5">
      <w:pPr>
        <w:jc w:val="left"/>
      </w:pPr>
      <w:r>
        <w:rPr>
          <w:sz w:val="28"/>
          <w:szCs w:val="28"/>
        </w:rPr>
        <w:t>- расширение сетевого взаимодействия с предприятиями – партнерами;</w:t>
      </w:r>
      <w:bookmarkStart w:id="25" w:name="_GoBack"/>
      <w:bookmarkEnd w:id="25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- дальнейшее развитие системы внеурочной деятельности учащихся при переходе на односменный режим работы по направлениям: </w:t>
      </w:r>
    </w:p>
    <w:p w:rsidR="00B127E3" w:rsidRDefault="009948F8">
      <w:r>
        <w:rPr>
          <w:rFonts w:eastAsia="Times New Roman"/>
          <w:sz w:val="28"/>
          <w:szCs w:val="28"/>
        </w:rPr>
        <w:t xml:space="preserve"> 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техническое (робототехника, 3D моделирование, 3D обработка материалов на станках с ЧПУ, сетевые технологии Cisco,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Default="009948F8"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:rsidR="00B127E3" w:rsidRDefault="009948F8"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творческое (студия современного танца, вокальный ансамбль); театральный кружок;</w:t>
      </w:r>
    </w:p>
    <w:p w:rsidR="00B127E3" w:rsidRDefault="009948F8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школьный медиа-холдинг (газета, радио, школьное ТВ) с целью успешной социализации учащихся.</w:t>
      </w:r>
    </w:p>
    <w:p w:rsidR="00B127E3" w:rsidRDefault="009948F8">
      <w:r>
        <w:rPr>
          <w:sz w:val="28"/>
          <w:szCs w:val="28"/>
        </w:rPr>
        <w:t>Сегодня можно утверждать, что поставленные цели и задачи, в целом, выполнены, проект завершен.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Но вопрос дальнейшей информатизации образовательного процесса и  совершенствования системы управления качеством образования остается открытым, т.к. это вопрос развития педагогического сообщества, технологий и информационных систем.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Продолжая деятельность в данном направлении, администрация и педагогический коллектив МАОУ СОШ №76 приступают к работе над следующими проектами, ставят новые цели и задачи с учетом достигнутых результатов и изменений в современной действительности.</w:t>
      </w:r>
      <w:bookmarkStart w:id="26" w:name="Приложение1"/>
      <w:r>
        <w:rPr>
          <w:sz w:val="28"/>
          <w:szCs w:val="28"/>
        </w:rPr>
        <w:t xml:space="preserve"> В частности, в соответствии с Национальной стратегией развития искусственного интеллекта, утвержденной Президентом РФ В.В. Путиным в 2019 году, планируется использование элементов искусственного интеллекта в управлении школой.</w:t>
      </w:r>
      <w:r>
        <w:br w:type="page"/>
      </w:r>
    </w:p>
    <w:p w:rsidR="00B127E3" w:rsidRPr="00AB7BC6" w:rsidRDefault="009948F8">
      <w:pPr>
        <w:pStyle w:val="11"/>
        <w:spacing w:before="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7" w:name="_ПРИЛОЖЕНИЕ_1._ВЫПОЛНЕНИЕ"/>
      <w:bookmarkStart w:id="28" w:name="_Toc115773309"/>
      <w:bookmarkEnd w:id="27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26"/>
      <w:r w:rsidRPr="00AB7BC6">
        <w:rPr>
          <w:rFonts w:ascii="Times New Roman" w:hAnsi="Times New Roman" w:cs="Times New Roman"/>
          <w:sz w:val="28"/>
          <w:szCs w:val="28"/>
          <w:lang w:val="ru-RU"/>
        </w:rPr>
        <w:t>. ВЫПОЛНЕНИЕ РАБОТ ПО ВСЕМ ЭТАПАМ ПРОЕКТА В СООТВЕТСТВИИ С ПЛАНОМ РЕАЛИЗАЦИИ И ПРЕДЪЯВЛЕНИЕ РЕЗУЛЬТАТОВ УЧАСТНИКАМ ОБРАЗОВАТЕЛЬНОГО ПРОЦЕССА</w:t>
      </w:r>
      <w:bookmarkEnd w:id="28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План поэтапной реализации инновационного проекта (программы) был принят к исполнению и выполнен в следующие сроки.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spacing w:before="120" w:after="120"/>
        <w:ind w:left="357" w:hanging="35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(июнь 2015 г. – декабрь 2015 г.) – подготовительный.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и коррекция существующих систем управления качеством и оценки качества в МАОУ СОШ №76 с целью оптимизации процессов управленческой деятельности  и оценки качества с помощью используемых  электронных систем на июнь-сентябрь 2015 года. 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функций и возможностей используемой автоматизированной электронной системы управления образовательным учреждением  Сетевой город.Образование (СГО), в том числе встроенной в СГО многоуровневой системы оценки качества образования (МСОКО), с целью последующего преобразования этой системы в описанные выше ИАСУ ОУ и экспертную систему управления качеством образования на основе индивидуальных траекторий учащихся.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Разработка плана мероприятий по реализации проекта на период 2015-2019 г.г.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Обсуждение и утверждение проекта и плана его реализации.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Подготовка нормативно-правовых документов, регламентирующих работу по развитию ИАСУ ОУ на уровне МАОУ СОШ №76.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и сотрудничество в качестве экспертов-педагогов и экспертов-руководителей ОУ с разработчиками ИАСУ ОУ на основе СГО (и, в будущем, экспертной системы управления качеством образования на основе индивидуальных траекторий учащихся) по созданию технического задания  (ТЗ) и текущих коррекций ТЗ по преобразованию СГО в ИАСУ ОУ на уровне образовательного учреждения. 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Выполнение работ по первоначальной апробации ИАСУ ОУ в соответствии с планом реализации проекта и предъявление первичных результатов участникам образовательного процесса.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(январь 2016 г. – август 2018 г.) – основной.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промежуточных результатов работы в рамках проекта. Внутренний и внешний аудит качества образования в МАОУ СОШ №76 г. Екатеринбурга.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(сентябрь 2018 г. – май 2019 г.) – результирующий.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Полномасштабное развёртывание реализации проекта.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Предъявление результатов работы на уровне ОУ г. Екатеринбурга и Свердловской области. </w:t>
      </w:r>
    </w:p>
    <w:p w:rsidR="00B127E3" w:rsidRDefault="009948F8">
      <w:pPr>
        <w:numPr>
          <w:ilvl w:val="1"/>
          <w:numId w:val="9"/>
        </w:numPr>
        <w:spacing w:after="280"/>
        <w:jc w:val="left"/>
        <w:rPr>
          <w:sz w:val="28"/>
          <w:szCs w:val="28"/>
        </w:rPr>
      </w:pPr>
      <w:r>
        <w:rPr>
          <w:sz w:val="28"/>
          <w:szCs w:val="28"/>
        </w:rPr>
        <w:t>Подведение итогов реализации проекта.</w:t>
      </w:r>
    </w:p>
    <w:p w:rsidR="00B127E3" w:rsidRDefault="009948F8">
      <w:pPr>
        <w:spacing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РАБОТ ВЫПОЛНЕННЫХ РАБОТ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2015-2016 учебный год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Перечень работ по первоначальной апробации ИАСУ ОУ: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Освоение вновь принятыми в ОУ педагогическими работниками системы Сетевой город.Образование (СГО) в качестве ИАСУ ОУ.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Изучение возможностей встроенной в СГО системы оценки качества МСОКО педагогами МАОУ СОШ №76 и ее апробация.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Изучение и апробация (применение) возможностей встроенных в СГО учебных курсов (СИнТеЗ, РОСТ и т.д.).</w:t>
      </w:r>
    </w:p>
    <w:p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Изучение возможностей всероссийской системы дистанционного обучения ЯКласс и работа в связке СГО + ЯКласс.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первоначальной апробации ИАСУ ОУ выполнены.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первичных результатов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</w:pPr>
      <w:r>
        <w:rPr>
          <w:sz w:val="28"/>
          <w:szCs w:val="28"/>
        </w:rPr>
        <w:t xml:space="preserve">По окончании 1 четверти 2015, 2 четверти 2015,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полугодия 2015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2016-2017 учебный год</w:t>
      </w:r>
    </w:p>
    <w:p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(январь 2016 г. – август 2017 г.)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Совместная деятельность по совершенствованию ИАСУ Сетевой город.Образование (СГО) разработчиками системы и педагогами МАОУ СОШ №76 г. Екатеринбурга.</w:t>
      </w:r>
    </w:p>
    <w:p w:rsidR="00B127E3" w:rsidRDefault="009948F8">
      <w:pPr>
        <w:numPr>
          <w:ilvl w:val="1"/>
          <w:numId w:val="19"/>
        </w:numPr>
      </w:pPr>
      <w:r>
        <w:rPr>
          <w:sz w:val="28"/>
          <w:szCs w:val="28"/>
        </w:rPr>
        <w:t xml:space="preserve">Применение встроенной в СГО системы оценки качества МСОКО в образовательном процессе МАОУ СОШ №76 и диссеминация опыта по ее применению на уровне школ России в рамках деятельности по мероприятию 2.3 ФЦПРО (конкурс "Внутришкольная система оценки качества"), см. отчет по ссылке </w:t>
      </w:r>
      <w:hyperlink w:history="1">
        <w:r>
          <w:rPr>
            <w:rStyle w:val="af2"/>
            <w:sz w:val="28"/>
            <w:szCs w:val="28"/>
          </w:rPr>
          <w:t>http://школа76.екатеринбург.рф/info/2035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Сетевое взаимодействие школ России.  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возможностей встроенных в СГО учебных курсов (СИнТеЗ, РОСТ и т.д.).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Применение в ОП дистанционного обучения  с помощью всероссийской системы ЯКласс и работа в связке СГО + ЯКласс.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промежуточных результатов работы в рамках проекта. Внутренний и внешний аудит качества образования в МАОУ СОШ №76 г. Екатеринбурга.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2 этапу проекта выполнены в соответствии с планом на 2016-2017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По окончании каждой четверти  и по полугодиям 2016-2017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2017-2018 учебный год</w:t>
      </w:r>
    </w:p>
    <w:p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(сентябрь 2017 г. – август 2018 г.)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Совместная деятельность по совершенствованию ИАСУ Сетевой город.Образование (СГО) разработчиками системы и педагогами МАОУ СОШ №76 г. Екатеринбурга.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внутришкольной системы оценки качества с помощью встроенной в СГО системы оценки качества МСОКО в образовательном процессе МАОУ СОШ №76 и диссеминация опыта по ее применению.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Сетевое взаимодействие школ России.  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возможностей встроенных в СГО учебных курсов (РОСТ и т.д.).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 ОП дистанционного обучения  с помощью всероссийской системы ЯКласс и работа в связке СГО + ЯКласс; Яндекс Просвещение, РЭШ (апробация).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промежуточных результатов работы в рамках проекта. Внутренний и внешний аудит качества образования в </w:t>
      </w:r>
      <w:r>
        <w:rPr>
          <w:sz w:val="28"/>
          <w:szCs w:val="28"/>
        </w:rPr>
        <w:br/>
        <w:t xml:space="preserve">МАОУ СОШ №76 г. Екатеринбурга, см. </w:t>
      </w:r>
      <w:hyperlink w:history="1">
        <w:r>
          <w:rPr>
            <w:rStyle w:val="af2"/>
            <w:sz w:val="28"/>
            <w:szCs w:val="28"/>
          </w:rPr>
          <w:t>http://школа76.екатеринбург.рф/sveden/document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Работы по 2 этапу проекта выполнены в соответствии с планом на 2017-2018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По окончании каждой четверти  и по полугодиям 2017-2018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2018-2019 учебный год</w:t>
      </w:r>
    </w:p>
    <w:p w:rsidR="00B127E3" w:rsidRDefault="009948F8">
      <w:r>
        <w:rPr>
          <w:sz w:val="28"/>
          <w:szCs w:val="28"/>
        </w:rPr>
        <w:t>Перечень работ по 3 (</w:t>
      </w:r>
      <w:r>
        <w:rPr>
          <w:b/>
          <w:sz w:val="28"/>
          <w:szCs w:val="28"/>
        </w:rPr>
        <w:t>результирующему)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 xml:space="preserve">апу проекта </w:t>
      </w:r>
      <w:r>
        <w:rPr>
          <w:b/>
          <w:sz w:val="28"/>
          <w:szCs w:val="28"/>
        </w:rPr>
        <w:br/>
        <w:t>(сентябрь 2018 г. – май 2019 г.)</w:t>
      </w:r>
    </w:p>
    <w:p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Полномасштабное развёртывание реализации проекта.</w:t>
      </w:r>
    </w:p>
    <w:p w:rsidR="00B127E3" w:rsidRDefault="009948F8">
      <w:pPr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результатов работы на уровне ОУ г. Екатеринбурга и Свердловской области. </w:t>
      </w:r>
    </w:p>
    <w:p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Подведение итогов реализации проекта.</w:t>
      </w:r>
    </w:p>
    <w:p w:rsidR="00B127E3" w:rsidRDefault="009948F8">
      <w:r>
        <w:rPr>
          <w:sz w:val="28"/>
          <w:szCs w:val="28"/>
        </w:rPr>
        <w:t xml:space="preserve">Работы по 3 этапу проекта выполнены в соответствии с планом на </w:t>
      </w:r>
      <w:r>
        <w:rPr>
          <w:sz w:val="28"/>
          <w:szCs w:val="28"/>
        </w:rPr>
        <w:br/>
        <w:t>2018-2019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О полномасштабном развёртывании реализации проекта </w:t>
      </w:r>
      <w:r w:rsidR="0077426F">
        <w:rPr>
          <w:sz w:val="28"/>
          <w:szCs w:val="28"/>
        </w:rPr>
        <w:t xml:space="preserve">с начала и по настоящее время </w:t>
      </w:r>
      <w:r>
        <w:rPr>
          <w:sz w:val="28"/>
          <w:szCs w:val="28"/>
        </w:rPr>
        <w:t xml:space="preserve">см. в </w:t>
      </w:r>
      <w:hyperlink w:anchor="Приложение4" w:tooltip="#Приложение4" w:history="1">
        <w:r>
          <w:rPr>
            <w:rStyle w:val="af2"/>
            <w:sz w:val="28"/>
            <w:szCs w:val="28"/>
          </w:rPr>
          <w:t>Приложении </w:t>
        </w:r>
        <w:r w:rsidR="0077426F">
          <w:rPr>
            <w:rStyle w:val="af2"/>
            <w:sz w:val="28"/>
            <w:szCs w:val="28"/>
          </w:rPr>
          <w:t>3</w:t>
        </w:r>
      </w:hyperlink>
      <w:r>
        <w:rPr>
          <w:sz w:val="28"/>
          <w:szCs w:val="28"/>
        </w:rPr>
        <w:t xml:space="preserve"> и в остальных приложениях к отчету.</w:t>
      </w:r>
    </w:p>
    <w:p w:rsidR="00B127E3" w:rsidRDefault="009948F8">
      <w:r>
        <w:rPr>
          <w:sz w:val="28"/>
          <w:szCs w:val="28"/>
        </w:rPr>
        <w:t>Предъявление результатов 3 этапа проекта и проекта в целом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По окончании каждой четверти  и по полугодиям 20</w:t>
      </w:r>
      <w:r w:rsidR="0077426F">
        <w:rPr>
          <w:sz w:val="28"/>
          <w:szCs w:val="28"/>
        </w:rPr>
        <w:t>21</w:t>
      </w:r>
      <w:r>
        <w:rPr>
          <w:sz w:val="28"/>
          <w:szCs w:val="28"/>
        </w:rPr>
        <w:t>-20</w:t>
      </w:r>
      <w:r w:rsidR="0077426F">
        <w:rPr>
          <w:sz w:val="28"/>
          <w:szCs w:val="28"/>
        </w:rPr>
        <w:t>22</w:t>
      </w:r>
      <w:r>
        <w:rPr>
          <w:sz w:val="28"/>
          <w:szCs w:val="28"/>
        </w:rPr>
        <w:t xml:space="preserve">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r>
        <w:rPr>
          <w:sz w:val="28"/>
          <w:szCs w:val="28"/>
        </w:rPr>
        <w:t>На уровне О</w:t>
      </w:r>
      <w:r w:rsidR="0077426F">
        <w:rPr>
          <w:sz w:val="28"/>
          <w:szCs w:val="28"/>
        </w:rPr>
        <w:t>О</w:t>
      </w:r>
      <w:r>
        <w:rPr>
          <w:sz w:val="28"/>
          <w:szCs w:val="28"/>
        </w:rPr>
        <w:t xml:space="preserve"> г. Екатеринбурга и Свердловской области проведены мероприятия, описанные в </w:t>
      </w:r>
      <w:hyperlink w:anchor="ПредъявлениеРезультатовРаботы" w:tooltip="#ПредъявлениеРезультатовРаботы" w:history="1">
        <w:r>
          <w:rPr>
            <w:rStyle w:val="af2"/>
            <w:sz w:val="28"/>
            <w:szCs w:val="28"/>
          </w:rPr>
          <w:t>п. 4 таблицы 2</w:t>
        </w:r>
      </w:hyperlink>
      <w:r>
        <w:rPr>
          <w:sz w:val="28"/>
          <w:szCs w:val="28"/>
        </w:rPr>
        <w:t xml:space="preserve">. «Календарный план реализации инновационного проекта» и в </w:t>
      </w:r>
      <w:hyperlink w:anchor="Диссеминация" w:tooltip="#Диссеминация" w:history="1">
        <w:r>
          <w:rPr>
            <w:rStyle w:val="af2"/>
            <w:sz w:val="28"/>
            <w:szCs w:val="28"/>
          </w:rPr>
          <w:t xml:space="preserve">Приложении </w:t>
        </w:r>
        <w:r w:rsidR="0077426F">
          <w:rPr>
            <w:rStyle w:val="af2"/>
            <w:sz w:val="28"/>
            <w:szCs w:val="28"/>
          </w:rPr>
          <w:t>3</w:t>
        </w:r>
      </w:hyperlink>
      <w:r>
        <w:rPr>
          <w:sz w:val="28"/>
          <w:szCs w:val="28"/>
        </w:rPr>
        <w:t>.</w:t>
      </w:r>
    </w:p>
    <w:p w:rsidR="00B127E3" w:rsidRDefault="009948F8">
      <w:pPr>
        <w:spacing w:after="280"/>
        <w:rPr>
          <w:sz w:val="24"/>
          <w:szCs w:val="24"/>
        </w:rPr>
      </w:pPr>
      <w:r>
        <w:rPr>
          <w:sz w:val="28"/>
          <w:szCs w:val="28"/>
        </w:rPr>
        <w:t xml:space="preserve">О подведении итогов реализации проекта см. в п. </w:t>
      </w:r>
      <w:hyperlink w:anchor="_4.6._ЗАКЛЮЧЕНИЕ" w:tooltip="#_4.6._ЗАКЛЮЧЕНИЕ" w:history="1">
        <w:r>
          <w:rPr>
            <w:rStyle w:val="af2"/>
            <w:sz w:val="28"/>
            <w:szCs w:val="28"/>
          </w:rPr>
          <w:t>4.6 Заключение</w:t>
        </w:r>
      </w:hyperlink>
      <w:r>
        <w:rPr>
          <w:sz w:val="28"/>
          <w:szCs w:val="28"/>
        </w:rPr>
        <w:t>.</w:t>
      </w:r>
    </w:p>
    <w:p w:rsidR="00B127E3" w:rsidRDefault="009948F8">
      <w:pPr>
        <w:pStyle w:val="11"/>
        <w:spacing w:before="0" w:after="280"/>
        <w:jc w:val="center"/>
        <w:rPr>
          <w:sz w:val="28"/>
          <w:szCs w:val="28"/>
          <w:lang w:val="ru-RU"/>
        </w:rPr>
      </w:pPr>
      <w:bookmarkStart w:id="29" w:name="Приложение2"/>
      <w:bookmarkStart w:id="30" w:name="_Toc115773310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2. </w:t>
      </w:r>
      <w:bookmarkEnd w:id="29"/>
      <w:r w:rsidRPr="00AB7BC6">
        <w:rPr>
          <w:rFonts w:ascii="Times New Roman" w:hAnsi="Times New Roman" w:cs="Times New Roman"/>
          <w:sz w:val="28"/>
          <w:szCs w:val="28"/>
          <w:lang w:val="ru-RU"/>
        </w:rPr>
        <w:t>РЕШЕНИЕ ЗАДАЧ, ПОСТАВЛЕННЫХ ПЕРЕД ПЕДАГОГИЧЕСКИМ КОЛЛЕКТИВОМ ОУ С ЦЕЛЬЮ РЕАЛИЗАЦИИ ИННОВАЦИОННОГО ПРОЕКТА</w:t>
      </w:r>
      <w:bookmarkEnd w:id="30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реализации проекта (программы) «Управление качеством образования образовательной организации на основе информационных технологий» перед педагогическим коллективом МАОУ СОШ 76 г. Екатеринбурга поставлены следующие задачи.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Осуществлять педагогическую деятельность в обновленном (в части информатизации и в рамках проекта) нормативно-правовом поле.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Широко использовать в образовательном процессе современные компьютерные технологии</w:t>
      </w:r>
      <w:r>
        <w:rPr>
          <w:rStyle w:val="FootnoteAnchor"/>
          <w:sz w:val="28"/>
          <w:szCs w:val="28"/>
        </w:rPr>
        <w:footnoteReference w:id="3"/>
      </w:r>
      <w:r>
        <w:rPr>
          <w:sz w:val="28"/>
          <w:szCs w:val="28"/>
        </w:rPr>
        <w:t>, в том числе технологию дистанционного обучения.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Постепенно снижать аудиторную нагрузку на учащихся за счет внедрения системы дистанционного обучения с последующим переходом на односменный режим работы.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Широко использовать в профессиональной педагогической деятельности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и использовать систему внеурочной деятельности учащихся при переходе на односменный режим работы по направлениям: </w:t>
      </w:r>
    </w:p>
    <w:p w:rsidR="00B127E3" w:rsidRPr="00AB7BC6" w:rsidRDefault="009948F8">
      <w:pPr>
        <w:pStyle w:val="aff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техническое (робототехника,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 xml:space="preserve">моделирование (см. Приложение </w:t>
      </w:r>
      <w:r>
        <w:rPr>
          <w:b w:val="0"/>
          <w:sz w:val="28"/>
          <w:szCs w:val="28"/>
          <w:lang w:val="ru-RU"/>
        </w:rPr>
        <w:t>6</w:t>
      </w:r>
      <w:r w:rsidRPr="00AB7BC6">
        <w:rPr>
          <w:b w:val="0"/>
          <w:sz w:val="28"/>
          <w:szCs w:val="28"/>
          <w:lang w:val="ru-RU"/>
        </w:rPr>
        <w:t>),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 xml:space="preserve">обработка материалов на станках с ЧПУ, сетевые технологии </w:t>
      </w:r>
      <w:r>
        <w:rPr>
          <w:b w:val="0"/>
          <w:sz w:val="28"/>
          <w:szCs w:val="28"/>
        </w:rPr>
        <w:t>Cisco</w:t>
      </w:r>
      <w:r w:rsidRPr="00AB7BC6">
        <w:rPr>
          <w:b w:val="0"/>
          <w:sz w:val="28"/>
          <w:szCs w:val="28"/>
          <w:lang w:val="ru-RU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Pr="00AB7BC6" w:rsidRDefault="009948F8">
      <w:pPr>
        <w:pStyle w:val="aff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:rsidR="00B127E3" w:rsidRPr="00AB7BC6" w:rsidRDefault="009948F8">
      <w:pPr>
        <w:pStyle w:val="aff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творческое (студия современного танца, вокальный ансамбль); театральный кружок;</w:t>
      </w:r>
    </w:p>
    <w:p w:rsidR="00B127E3" w:rsidRPr="00AB7BC6" w:rsidRDefault="009948F8">
      <w:pPr>
        <w:pStyle w:val="aff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школьный медиа-холдинг (газета, радио, школьное ТВ) с целью успешной социализации учащихся.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Разрабатывать инновационные продукты по результатам деятельности в рамках данного проекта.</w:t>
      </w:r>
    </w:p>
    <w:p w:rsidR="00B127E3" w:rsidRDefault="009948F8">
      <w:pPr>
        <w:numPr>
          <w:ilvl w:val="0"/>
          <w:numId w:val="5"/>
        </w:numPr>
      </w:pPr>
      <w:r>
        <w:rPr>
          <w:sz w:val="28"/>
          <w:szCs w:val="28"/>
        </w:rPr>
        <w:t>Принимать активное участие в диссеминации инновационного педагогического опыта.</w:t>
      </w:r>
    </w:p>
    <w:p w:rsidR="00B127E3" w:rsidRDefault="009948F8">
      <w:pPr>
        <w:ind w:firstLine="567"/>
      </w:pPr>
      <w:r>
        <w:rPr>
          <w:sz w:val="28"/>
          <w:szCs w:val="28"/>
        </w:rPr>
        <w:t>По результатам реализации инновационного проекта (2 этапа) можно с уверенностью констатировать, что задачи, поставленные перед коллективом, решены.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Педагогическая деятельность осуществляется в обновленном (в части информатизации и в рамках проекта) нормативно-правовом поле.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образовательном процессе широко используются современные компьютерные технологии, в том числе технология дистанционного обучения.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Все педагоги МАОУ СОШ №76 работают в информационном пространстве СГО и используют в профессиональной педагогической деятельности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Сегодня в МАОУ СОШ №76 организована пятидневка в 2-7 классах за счет организации дистанционного обучения (10% учебных занятий) с автоматическим назначением тестов повышенной сложности хорошо успевающим учащимся в системе РОСТ из СГО.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Активно (более 1000 зарегистрированных пользователя) применяется в образовательном процессе всероссийская система дистанционного обучения ЯКласс (переход в систему ЯКласс организован из СГО).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2017-2018 учебного года начальная школа МАОУ СОШ №76 участвует в апробации образовательного контента Яндекс Учебник. В январе 2018 года практикующие педагоги  школы были приглашены в состав экспертной группы из 15 человек (города-участники: Москва и  Московская область, Екатеринбург, Мурманск, Первоуральск, Тюмень, Йошкар-Ола) для определения направлений развития проекта. В ходе работы экспертной группы были определены плюсы и минусы данной образовательной платформы. В 2018-2019 учебном году образовательный контент Яндекс Учебника стал неотъемлемой частью образовательного процесса в начальной школе, см. </w:t>
      </w:r>
      <w:hyperlink w:anchor="Приложение13" w:tooltip="#Приложение13" w:history="1">
        <w:r>
          <w:rPr>
            <w:rStyle w:val="af2"/>
            <w:sz w:val="28"/>
            <w:szCs w:val="28"/>
          </w:rPr>
          <w:t>Приложение 1</w:t>
        </w:r>
        <w:r w:rsidR="00DB78DA">
          <w:rPr>
            <w:rStyle w:val="af2"/>
            <w:sz w:val="28"/>
            <w:szCs w:val="28"/>
          </w:rPr>
          <w:t>1</w:t>
        </w:r>
      </w:hyperlink>
      <w:r>
        <w:rPr>
          <w:sz w:val="28"/>
          <w:szCs w:val="28"/>
        </w:rPr>
        <w:t>.</w:t>
      </w:r>
    </w:p>
    <w:p w:rsidR="00DB78DA" w:rsidRPr="00AB7BC6" w:rsidRDefault="00DB78DA" w:rsidP="00DB78DA">
      <w:pPr>
        <w:rPr>
          <w:sz w:val="28"/>
          <w:szCs w:val="28"/>
        </w:rPr>
      </w:pPr>
      <w:r>
        <w:rPr>
          <w:sz w:val="28"/>
          <w:szCs w:val="28"/>
        </w:rPr>
        <w:t xml:space="preserve">В 2021-2022 учебном году в МАОУ СОШ №76 г. Екатеринбурга активно внедрялись ресурсы ЦОК (Цифровой образовательный контент», адрес сайта </w:t>
      </w:r>
      <w:hyperlink r:id="rId19" w:history="1">
        <w:r w:rsidRPr="00DB78DA">
          <w:rPr>
            <w:rStyle w:val="af2"/>
            <w:sz w:val="28"/>
            <w:szCs w:val="28"/>
          </w:rPr>
          <w:t>https://educont.ru/</w:t>
        </w:r>
      </w:hyperlink>
      <w:r>
        <w:rPr>
          <w:sz w:val="28"/>
          <w:szCs w:val="28"/>
        </w:rPr>
        <w:t>, который предоставляет  е</w:t>
      </w:r>
      <w:r w:rsidRPr="00DB78DA">
        <w:rPr>
          <w:sz w:val="28"/>
          <w:szCs w:val="28"/>
        </w:rPr>
        <w:t>диный бесплатный доступ к материалам ведущих образовательных онлайн-сервисов России</w:t>
      </w:r>
      <w:r>
        <w:rPr>
          <w:sz w:val="28"/>
          <w:szCs w:val="28"/>
        </w:rPr>
        <w:t xml:space="preserve">. </w:t>
      </w:r>
      <w:r>
        <w:t xml:space="preserve"> </w:t>
      </w:r>
      <w:r w:rsidRPr="00DB78DA">
        <w:rPr>
          <w:sz w:val="28"/>
          <w:szCs w:val="28"/>
        </w:rPr>
        <w:t>Проект направлен на повышение доступности и создания равных условий для возможности получения качественного образования детям вне зависимости от места их проживания и уровня жизни семьи.</w:t>
      </w:r>
      <w:r w:rsidR="00064E3A">
        <w:rPr>
          <w:rStyle w:val="ac"/>
          <w:sz w:val="28"/>
          <w:szCs w:val="28"/>
        </w:rPr>
        <w:footnoteReference w:id="4"/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 применением it-технологий и инновационных педагогических практик в рамках традиционных дисциплин начальной школы формируются не только базовые умения: читать, писать и считать, но и  умение находить нестандартные решения задач и проблем, навыки коллективной работы и способности к выстраиванию межличностных отношений.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Особое внимание уделяется формированию навыков безопасного поведения.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Школа создает условия для реализации талантов за счет гибкого расписания, индивидуального подхода и дистанционного обучения. Дистанционное обучение формирует: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</w:t>
      </w:r>
      <w:r>
        <w:rPr>
          <w:sz w:val="28"/>
          <w:szCs w:val="28"/>
        </w:rPr>
        <w:lastRenderedPageBreak/>
        <w:t>критического мышления, коммуникационные навыки взаимодействия и совместного решения сложных задач.</w:t>
      </w:r>
    </w:p>
    <w:p w:rsidR="00B127E3" w:rsidRDefault="009948F8">
      <w:r>
        <w:rPr>
          <w:sz w:val="28"/>
          <w:szCs w:val="28"/>
        </w:rPr>
        <w:t>Школьный медиа-холдинг – инфраструктура, объединяющая радиовещание (РАDИО76), TV Internet-канал «Перекрёстки», газету «Перекрёсток», сайт школы, систему серверного вещания, Интернет в рамках образовательной организации с целью создания условий для открытости школы в информационном пространстве.</w:t>
      </w:r>
    </w:p>
    <w:p w:rsidR="00B127E3" w:rsidRDefault="009948F8">
      <w:r>
        <w:rPr>
          <w:sz w:val="28"/>
          <w:szCs w:val="28"/>
        </w:rPr>
        <w:t>В результате формируются: навыки создания сценариев, навыки работы с современной цифровой техникой, умение применять нестандартный, творческий подход в решении задач; умение добиваться успешной коммуникации с представителями разных возрастных групп, навыки риторики: умение выражать свои мысли и поддерживать беседу в эфире (на страницах газеты); умение собирать, систематизировать, анализировать информацию.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Неразрывно связаны с цифровыми технологиями внеурочная деятельность и школьные традиции.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Концепция «СтудиЯ»: «Студия знаний и информационных технологий», «Студия творчества», «Студия здоровья и спорта» и «Студия добрых дел».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Направления: духовно-нравственное, социальное, общеинтеллектуальное, общекультурное, спортивно-оздоровительное.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Школьные традиции: митинг Памяти; проведение фестивалей патриотической песни, весенний конкурс танцев, конкурсы «Универсальный артист», «Мистер школы» и «Мисс школы»; «День самоуправления», «Последний звонок», благотворительные ярмарки, субботники, интеллектуальная игра «Славянский хоровод», неделя математики, робототехнический фестиваль и другие.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патриотического воспитания в МАОУ СОШ № 76 г. Екатеринбурга с 2010 года реализуется проект «10 дней в армии», целью которого является воспитание у обучающихся чувства патриотизма, формирование военно-прикладных навыков, создание условий для повышения гражданской ответственности и готовности к защите Родины.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Многие дети с раннего возраста выбирают сферой своей будущей  деятельности культуру, искусство, науку, спорт. И школа является для них основным помощником при получении ими общего образования.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«Цифровая школа» №76 г. Екатеринбурга дает широкий спектр возможностей для самореализации во всех сферах деятельности в 21 веке.</w:t>
      </w:r>
    </w:p>
    <w:p w:rsidR="00B127E3" w:rsidRDefault="009948F8">
      <w:r>
        <w:rPr>
          <w:sz w:val="28"/>
          <w:szCs w:val="28"/>
        </w:rPr>
        <w:t>Педагоги МАОУ СОШ 76 принимают активное участие в разработке инновационных продуктов по результатам деятельности региональной инновационной площадки и диссеминации инновационного педагогического опыта.</w:t>
      </w:r>
    </w:p>
    <w:p w:rsidR="00B127E3" w:rsidRDefault="009948F8">
      <w:pPr>
        <w:pStyle w:val="11"/>
        <w:spacing w:before="28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1" w:name="_ПРИЛОЖЕНИЕ_4._ПОЛНОМАСШТАБНОЕ"/>
      <w:bookmarkStart w:id="32" w:name="Приложение4"/>
      <w:bookmarkStart w:id="33" w:name="_Toc115773311"/>
      <w:bookmarkEnd w:id="31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bookmarkEnd w:id="32"/>
      <w:r w:rsidR="00657ACE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 ПОЛНОМАСШТАБНОЕ РАЗВЁРТЫВАНИЕ РЕАЛИЗАЦИИ ПРОЕКТА</w:t>
      </w:r>
      <w:bookmarkEnd w:id="33"/>
    </w:p>
    <w:p w:rsidR="00B127E3" w:rsidRDefault="009948F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Использование современных образовательных технологий, </w:t>
      </w:r>
      <w:r>
        <w:rPr>
          <w:b/>
          <w:i/>
          <w:sz w:val="28"/>
          <w:szCs w:val="28"/>
        </w:rPr>
        <w:br/>
        <w:t>интерактивного и мультимедийного оборудования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Образовательный процесс в МАОУ СОШ №76 осуществляется на основе сотрудничества педагога и ученика, при этом признается исключительная роль самостоятельной работы в личностном формировании учащегося.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в информационное пространство обучаемых МАОУ СОШ №76 органично встроены компьютерные технологии обучения, которые, используя в интересах познания положительные стороны клипового мышления современных школьников, дополняют другие педагогические технологии, актуальные в условиях реализации ФГОС, см. </w:t>
      </w:r>
      <w:hyperlink r:id="rId20" w:tooltip="https://yadi.sk/d/RHHHbSEWsQciz" w:history="1">
        <w:r>
          <w:rPr>
            <w:rStyle w:val="af2"/>
            <w:color w:val="1155CC"/>
            <w:sz w:val="28"/>
            <w:szCs w:val="28"/>
          </w:rPr>
          <w:t>https://yadi.sk/d/RHHHbSEWsQciz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образовательном процессе МАОУ СОШ №76 реализованы следующие инновационные образовательные программы и технологии.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Информационно-коммуникационные технологии обучения, в том числе технология дистанционного обучения.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Тестовые технологии (ЯКласс, РОСТ в системе Сетевой город).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Интернет технологии (on – line тестирование).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Проектная технология обучения.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личностно ориентированного (развивающего) обучения.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Кейс-технологии.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Проблемное обучение.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Разноуровневое обучение, дифференциация.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индивидуального обучения;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«Дебаты».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Коммуникативные технологии.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игрового обучения.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перспективно-опережающего обучения.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Обучение в сотрудничестве.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IT- технологии, в том числе технология дистанционного образования.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Здоровьесберегающие технологии.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Модель социализации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школьников</w:t>
      </w:r>
      <w:r>
        <w:rPr>
          <w:color w:val="000000"/>
          <w:sz w:val="28"/>
          <w:szCs w:val="28"/>
        </w:rPr>
        <w:t xml:space="preserve"> в МАОУ СОШ №76 г. Екатеринбурга строится на основе постоянно развивающейся единой образовательной информационной среды, подробнее см. </w:t>
      </w:r>
      <w:hyperlink r:id="rId21" w:tooltip="https://yadi.sk/i/PLpWK7LWsQVdf" w:history="1">
        <w:r>
          <w:rPr>
            <w:rStyle w:val="af2"/>
            <w:color w:val="1155CC"/>
            <w:sz w:val="28"/>
            <w:szCs w:val="28"/>
          </w:rPr>
          <w:t>https://yadi.sk/i/PLpWK7LWsQVdf</w:t>
        </w:r>
      </w:hyperlink>
      <w:r>
        <w:rPr>
          <w:color w:val="000000"/>
          <w:sz w:val="28"/>
          <w:szCs w:val="28"/>
        </w:rPr>
        <w:t>. Особое внимание уделяется формированию навыков безопасного поведения.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Основой процессов управления образовательным учреждением №76 является цикл управления качеством (при автоматизации получения результатов цикличность принятия решений возрастает), см.</w:t>
      </w:r>
      <w:hyperlink r:id="rId22" w:tooltip="https://yadi.sk/i/xPMC89yOsQSkK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https://yadi.sk/i/xPMC89yOsQSkK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Участниками образовательного процесса в едином информационном пространстве МАОУ СОШ №76 являются администрация, педагогический коллектив ОО, ученический коллектив, родительская общественность, социальные партнеры ОО.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образовательный процесс школы интегрирована система Сетевой город.Образование (СГО) комплексная программная информационная система, объединяющая в единую сеть школы и органы управления образования г. Екатеринбурга, которая  автоматизирует процессы и потоки информации. СГО – основа единого образовательного пространства МАОУ СОШ №76.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2015 года в СГО встроена и активно используется многоуровневая система оценки качества образования (МСОКО), см.</w:t>
      </w:r>
      <w:hyperlink w:tooltip="https://yadi.sk/i/mxJ4IenTsQWxj 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https://yadi.sk/i/mxJ4IenTsQWxj</w:t>
        </w:r>
      </w:hyperlink>
      <w:r>
        <w:rPr>
          <w:color w:val="000000"/>
          <w:sz w:val="28"/>
          <w:szCs w:val="28"/>
        </w:rPr>
        <w:t>, обеспечивающая автоматизированную оценку качества образования на уровне каждого обучающегося, каждого класса, общеобразовательной организации; каждого муниципального образования и региона в целом путем обработки данных электронного классного журнала в СГО (бумажный журнал в ОО №76 не заполняется с 2010 г.).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2006 года в МАОУ СОШ №76 реализуется проект по созданию доступной образовательной среды, в рамках которого создается и используется модель непрерывного информационного образования и развиваются лаборатории </w:t>
      </w:r>
      <w:r>
        <w:rPr>
          <w:b/>
          <w:bCs/>
          <w:color w:val="000000"/>
          <w:sz w:val="28"/>
          <w:szCs w:val="28"/>
        </w:rPr>
        <w:t>инженерной направленности</w:t>
      </w:r>
      <w:r>
        <w:rPr>
          <w:color w:val="000000"/>
          <w:sz w:val="28"/>
          <w:szCs w:val="28"/>
        </w:rPr>
        <w:t xml:space="preserve">, см. </w:t>
      </w:r>
      <w:hyperlink r:id="rId23" w:tooltip="https://yadi.sk/i/6FDDAK_GsQQFE" w:history="1">
        <w:r>
          <w:rPr>
            <w:rStyle w:val="af2"/>
            <w:color w:val="1155CC"/>
            <w:sz w:val="28"/>
            <w:szCs w:val="28"/>
          </w:rPr>
          <w:t>https://yadi.sk/i/6FDDAK_GsQQFE</w:t>
        </w:r>
      </w:hyperlink>
      <w:r>
        <w:rPr>
          <w:color w:val="000000"/>
          <w:sz w:val="28"/>
          <w:szCs w:val="28"/>
        </w:rPr>
        <w:t xml:space="preserve"> и</w:t>
      </w:r>
      <w:hyperlink r:id="rId24" w:tooltip="https://yadi.sk/i/P-jp6Fk4sUQGV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https://yadi.sk/i/P-jp6Fk4sUQGV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основании Закона РФ «О внесении поправок в Закон «Об образовании», вступившего в силу с 11.03.2012 г., и заявлений родителей учащихся администрацией МАОУ СОШ №76 с 2012 года и по настоящее время принято решение об использовании элементов дистанционного обучения, т.е. интеграции очной и дистанционной формы обучения. На дистанционное обучение учащихся 1-7 классов по субботам частично вынесены некоторые школьные предметы, см.</w:t>
      </w:r>
      <w:hyperlink r:id="rId25" w:tooltip="https://yadi.sk/i/3R9Eb98QsQPK7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https://yadi.sk/i/3R9Eb98QsQPK7</w:t>
        </w:r>
      </w:hyperlink>
      <w:r>
        <w:rPr>
          <w:color w:val="000000"/>
          <w:sz w:val="28"/>
          <w:szCs w:val="28"/>
        </w:rPr>
        <w:t xml:space="preserve"> и</w:t>
      </w:r>
      <w:hyperlink r:id="rId26" w:tooltip="https://yadi.sk/d/gmOMbtQEsQPbF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https://yadi.sk/d/gmOMbtQEsQPbF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Школа создает условия для реализации талантов за счет гибкого расписания, индивидуального подхода и дистанционного обучения. </w:t>
      </w:r>
      <w:r>
        <w:rPr>
          <w:color w:val="000000"/>
          <w:sz w:val="28"/>
          <w:szCs w:val="28"/>
        </w:rPr>
        <w:lastRenderedPageBreak/>
        <w:t>Дистанционное обучение формирует 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Дистанционное образование осуществляется  в виде рассылок через электронную почту Сетевого города, назначения заданий в форме образовательных модулей в СДО Competentum Магистр, ЯКласс и РОСТ в Сетевом городе: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в качестве дистанционной поддержки образовательного процесса во 2-7 классах по субботам;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в  случае карантина или при других форс-мажорных обстоятельствах;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в качестве дистанционной поддержки образовательного процесса в ОО;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при вынесении отдельных тем учебных предметов на дистанционное обучение.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Успешно используется система дистанционного образования (ДО) класса e-Learning: Competentum МАГИСТР, интегрирующая все основные курсы по предметам общего цикла с целью подготовки к ЕГЭ и ГИА. Дидактическим обеспечением системы ДО являются интерактивные ресурсы ФИЗИКОН, в основном, по дисциплинам естественнонаучной направленности, и дистанционные курсы и уроки, разработанные педагогами ОО. Эти уроки используются для поддержки образовательного процесса в ОО, некоторые темы целиком вынесены на дистанционное обучение. Преимущества данной формы обучения по достоинству оценены всеми участниками образовательного процесса.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1 сентября 2015 года в образовательный процесс внедрены и активно применяются образовательные электронные ресурсы всероссийской системы дистанционного образования ЯКЛАСС. По итогам апробации ЯКласс школе №76 г. Екатеринбурга присвоен статус «Центр компетенций «Мобильная среда обучения».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2017-2018 учебного года начальная школа МАОУ СОШ №76 участвует в апробации образовательного контента Яндекс Учебник. В январе 2018 года практикующие педагоги  школы были приглашены в состав экспертной группы из 15 человек (города-участники: Москва и  Московская область, Екатеринбург, Мурманск, Первоуральск, Тюмень, Йошкар-Ола) для определения направлений развития проекта. В ходе работы экспертной группы были определены плюсы и минусы данной образовательной платформы. В 2018-2019 учебном году образовательный контент Яндекс Учебника стал неотъемлемой частью образовательного процесса в начальной школе.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критического мышления, коммуникационные навыки взаимодействия и совместного решения сложных задач.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Педагоги начальной школы активно используют в образовательном процессе комплект измерительно-вычислительной техники Active Education и цифровую лабораторию кабинета физики, используя готовые и создавая собственные разработки.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Образовательная робототехника реализуется с помощью разработки наборов заданий, сочетающих в себе теоретическую часть стандартной программы по информатике и практическую часть, реализуемую на основе программируемых роботов.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рамках внеурочной деятельности при изучении 3D-редакторов в настоящее время внедряется использование школьного 3D-принтера для быстрого прототипирования полученных моделей.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Качественно и оперативно работают </w:t>
      </w:r>
      <w:r>
        <w:rPr>
          <w:b/>
          <w:bCs/>
          <w:color w:val="000000"/>
          <w:sz w:val="28"/>
          <w:szCs w:val="28"/>
        </w:rPr>
        <w:t>школьный медиа-холдинг</w:t>
      </w:r>
      <w:r>
        <w:rPr>
          <w:color w:val="000000"/>
          <w:sz w:val="28"/>
          <w:szCs w:val="28"/>
        </w:rPr>
        <w:t xml:space="preserve">, см. </w:t>
      </w:r>
      <w:hyperlink r:id="rId27" w:tooltip="https://yadi.sk/i/D6ZEpEvvsQaL9" w:history="1">
        <w:r>
          <w:rPr>
            <w:rStyle w:val="af2"/>
            <w:color w:val="1155CC"/>
            <w:sz w:val="28"/>
            <w:szCs w:val="28"/>
          </w:rPr>
          <w:t>https://yadi.sk/i/D6ZEpEvvsQaL9</w:t>
        </w:r>
      </w:hyperlink>
      <w:r>
        <w:rPr>
          <w:color w:val="000000"/>
          <w:sz w:val="28"/>
          <w:szCs w:val="28"/>
        </w:rPr>
        <w:t>. Регулярно обновляется сайт школы. Силами обучающихся ежемесячно выпускается школьная газета «Перекрёсток» и работает школьная радиогазета "РАDИО76".</w:t>
      </w:r>
    </w:p>
    <w:p w:rsidR="00B127E3" w:rsidRDefault="009948F8">
      <w:pPr>
        <w:spacing w:before="280" w:after="28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IT инфраструктура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МАОУ СОШ №76 построена развитая IT–инфраструктура.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Помещения МАОУ СОШ №76 г. Екатеринбурга оснащены необходимым оборудованием, дидактическими и техническими средствами, учебно-вспомогательными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программ, см. </w:t>
      </w:r>
      <w:hyperlink r:id="rId28" w:tooltip="https://yadi.sk/i/9ZZa9hJBsQ79u" w:history="1">
        <w:r>
          <w:rPr>
            <w:rStyle w:val="af2"/>
            <w:color w:val="1155CC"/>
            <w:sz w:val="28"/>
            <w:szCs w:val="28"/>
          </w:rPr>
          <w:t>https://yadi.sk/i/9ZZa9hJBsQ79u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Количество компьютерной техники соответствует оптимальному для ОО. Уроки проводятся с применением школьных ПК и мобильных устройств: iPad, нетбуков, пультовых систем, цифровых лабораторий по физике и географии, электронного микроскопа, электронной системы экспериментов для начальной школы, цифрового комплекса КИНЕКТ. Педагоги используют на своих уроках интерактивные доски, плазменные панели, документ-камеру, электронный микроскоп, 3D-принтер и др. Для изучения основ робототехники в наличии необходимое количество робототехнических конструкторов трех разных производителей.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Информационные технологии успешно используются в управлении образовательным учреждением.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Действует локальная сеть, обеспечен свободный доступ к сети Интернет (с надлежащей системой контентной фильтрации) педагогам и обучающимся. Обработка и хранение информации осуществляется в основном на электронных носителях.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Деятельность участников образовательного процесса МАОУ СОШ №76 ориентирована на взаимодействие в единой информационно-образовательной среде школы, контролирующей  все аспекты жизнедеятельности школы, начиная от входа на территорию школы и до выхода.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МАОУ СОШ №76 внедрены системы,  дополняющие СГО и формирующие единое информационное пространство школы: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система IP-видеонаблюдения: регистрации всех процессов по периметру школьной территории и внутри;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система контроля доступа в ОО (вход по электронным пропускам, по геометрии лица);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электронная библиотека, см. </w:t>
      </w:r>
      <w:hyperlink r:id="rId29" w:tooltip="http://school76.ru/?category=36&amp;class=rubric_articles_groups&amp;id=53" w:history="1">
        <w:r>
          <w:rPr>
            <w:rStyle w:val="af2"/>
            <w:color w:val="1155CC"/>
            <w:sz w:val="28"/>
            <w:szCs w:val="28"/>
          </w:rPr>
          <w:t>http://school76.ru/?category=36&amp;class=rubric_articles_groups&amp;id=53</w:t>
        </w:r>
      </w:hyperlink>
      <w:r>
        <w:rPr>
          <w:color w:val="000000"/>
          <w:sz w:val="28"/>
          <w:szCs w:val="28"/>
        </w:rPr>
        <w:t>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автоматизированная система контроля и учета питания в школьной столовой;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электронный журнал;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электронные системы тестирования (в том числе пультовые системы);</w:t>
      </w:r>
    </w:p>
    <w:p w:rsidR="00B127E3" w:rsidRDefault="009948F8">
      <w:pPr>
        <w:pStyle w:val="aff2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системы дистанционного образования (в том числе мультимедийные видеоконференции);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интерактивные доски и уроки для интерактивных досок, с использованием технологии Apple TV для захвата изображения и последующего вывода на экран интерактивной доски;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цифровые лаборатории для изучения естественнонаучных дисциплин (необходимый компонент получения технического (инженерного) образования).</w:t>
      </w:r>
    </w:p>
    <w:p w:rsidR="00B127E3" w:rsidRDefault="009948F8">
      <w:pPr>
        <w:pStyle w:val="aff2"/>
        <w:spacing w:before="120" w:after="0"/>
        <w:ind w:firstLine="7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Обеспечение доступной среды для инвалидов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специальных (трудно воспроизводимых) условий реализации инновационной деятельности (технических, кадровых, материально-технических и др.) обеспечивается с учетом требований к современной образовательной среде на основе ФГОС НОО, ФГОС ООО, ФГОС ООО ОВЗ.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структуре учебных расходов школы предусмотрены все возможности для приобретения необходимых компонентов обучения.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Весь комплекс педагогических решений направлен, в том числе, на обучение детей с ОВЗ, и особенно на применение в условиях инклюзивного </w:t>
      </w:r>
      <w:r>
        <w:rPr>
          <w:color w:val="000000"/>
          <w:sz w:val="28"/>
          <w:szCs w:val="28"/>
        </w:rPr>
        <w:lastRenderedPageBreak/>
        <w:t>образования с помощью систем дистанционного образования на основе ИКТ технологий, перечисленных выше.</w:t>
      </w:r>
    </w:p>
    <w:p w:rsidR="00B127E3" w:rsidRDefault="009948F8">
      <w:pPr>
        <w:pStyle w:val="aff2"/>
        <w:spacing w:before="120" w:after="0"/>
        <w:ind w:firstLine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Инновационные площадки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ОУ №76 преобладает приоритет знаний и науки и высокий уровень управления, рациональное использование ресурсов, в том числе и профессиональных.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Управление образовательным учреждением осуществляется согласно регламентам работы учреждений общего образования как планомерное, организованное, научно-обоснованное, систематическое воздействие на коллектив школы с целью обеспечения его оптимального функционирования в условиях ИКТ-насыщенной образовательной среды.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базе МАОУ СОШ № 76 г. Екатеринбурга функционируют следующие инновационные площадки.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1)     «Городской ресурсный центр организации дистанционной поддержки образовательного процесса в школе». см.</w:t>
      </w:r>
      <w:hyperlink r:id="rId30" w:tooltip="http://school76.ru/?category=36&amp;class=rubric_articles_groups&amp;id=43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http://school76.ru/?category=36&amp;class=rubric_articles_groups&amp;id=43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2)    «Городской опорный центр по теме «Информационно-методическое обеспечение на основе внедрения IT-технологий как фактор управления качеством образования в ОУ».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3)      Базовая площадка</w:t>
      </w:r>
      <w:hyperlink r:id="rId31" w:tooltip="http://www.irro.ru/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  <w:u w:val="none"/>
          </w:rPr>
          <w:t>ГАОУ ДПО Свердловской области «Институт развития образования»</w:t>
        </w:r>
      </w:hyperlink>
      <w:r>
        <w:rPr>
          <w:color w:val="000000"/>
          <w:sz w:val="28"/>
          <w:szCs w:val="28"/>
        </w:rPr>
        <w:t xml:space="preserve"> по теме «Введение федеральных государственных стандартов общего образования как фактор модернизации системы образования Свердловской области» в рамках реализации мероприятий ФЦПРО» (статус БП продлен по настоящее время).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4)      Городская инновационная площадка «Лаборатория робототехники 10+», см.</w:t>
      </w:r>
      <w:hyperlink r:id="rId32" w:tooltip="http://school76.ru/?category=36&amp;class=rubric_articles_groups&amp;id=44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http://school76.ru/?category=36&amp;class=rubric_articles_groups&amp;id=44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      Региональная инновационная площадка по теме «Управление качеством образования образовательной организации на основе информационных технологий», см.</w:t>
      </w:r>
      <w:hyperlink r:id="rId33" w:tooltip="about:blank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http://школа76.екатеринбург.рф/info/2030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6) Федеральная инновационная площадка по теме “Цифровой экономике - цифровую школу. Управление школой в условиях современной информационной среды на основе системного комплекса алгоритмов”, см. </w:t>
      </w:r>
      <w:hyperlink r:id="rId34" w:tooltip="https://yadi.sk/i/0hD-gJPe2DhB7A" w:history="1">
        <w:r>
          <w:rPr>
            <w:rStyle w:val="af2"/>
            <w:color w:val="1155CC"/>
            <w:sz w:val="28"/>
            <w:szCs w:val="28"/>
          </w:rPr>
          <w:t>https://yadi.sk/i/0hD-gJPe2DhB7A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7) «Центр компетенций «Мобильная среда обучения» на базе МАОУ СОШ № 76 г.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Екатеринбурга, см.</w:t>
      </w:r>
      <w:hyperlink r:id="rId35" w:tooltip="https://yadi.sk/d/Rfuuv5T7rbiHe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https://yadi.sk/d/Rfuuv5T7rbiHe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8)      Городская инновационная площадка по теме «Цифровая школа 21 века».</w:t>
      </w:r>
    </w:p>
    <w:p w:rsidR="00B127E3" w:rsidRDefault="009948F8">
      <w:pPr>
        <w:pStyle w:val="aff2"/>
        <w:spacing w:before="120" w:after="0"/>
        <w:ind w:left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Диссеминация инновационного опыта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bookmarkStart w:id="34" w:name="Диссеминация"/>
      <w:bookmarkEnd w:id="34"/>
      <w:r>
        <w:rPr>
          <w:color w:val="000000"/>
          <w:sz w:val="28"/>
          <w:szCs w:val="28"/>
        </w:rPr>
        <w:t>В рамках деятельности инновационных площадок педагоги МАОУ СОШ  №76 активно обобщают и распространяют свой опыт работы среди учителей школы, района и города, области и РФ.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Творческими объединениями педагогов (отдельными педагогами) для всех участников образовательного процесса разработаны инструкции, лабораторные работы, тесты, интерактивные уроки и кроссворды, дистанционные уроки, научные статьи и т.д, которые опубликованы на сайте ОУ см.</w:t>
      </w:r>
      <w:hyperlink r:id="rId36" w:tooltip="about:blank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http://школа76.екатеринбург.рф/sveden/document</w:t>
        </w:r>
      </w:hyperlink>
      <w:r>
        <w:rPr>
          <w:color w:val="000000"/>
          <w:sz w:val="28"/>
          <w:szCs w:val="28"/>
        </w:rPr>
        <w:t>, в системе Сетевой город, в системе дистанционного образования Competentum МАГИСТР, в сборниках конференций ГАОУ ДПО СО «ИРО» и др.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Разработаны и представлены педагогическому сообществу алгоритмы учебных действий по предметам; системы методических приемов с применением ИКТ-технологий; эффективные средства обучения (тестовые тренажеры в электронных системах обучения (</w:t>
      </w:r>
      <w:hyperlink r:id="rId37" w:tooltip="http://school76.ru/?category=37&amp;class=rubric_articles_items&amp;id=194" w:history="1">
        <w:r>
          <w:rPr>
            <w:rStyle w:val="af2"/>
            <w:color w:val="1155CC"/>
            <w:sz w:val="28"/>
            <w:szCs w:val="28"/>
          </w:rPr>
          <w:t>http://school76.ru/?category=37&amp;class=rubric_articles_items&amp;id=194</w:t>
        </w:r>
      </w:hyperlink>
      <w:r>
        <w:rPr>
          <w:color w:val="000000"/>
          <w:sz w:val="28"/>
          <w:szCs w:val="28"/>
        </w:rPr>
        <w:t>).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 формирующие единое информационное пространство школы, автоматизированные электронные системы управления образовательным учреждением сегодня успешно функционируют во многих образовательных учреждениях г. Екатеринбурга и Свердловской области.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Но первоначальное их освоение (с последующим внедрением в систему управления ОУ), их правовое нормативное обоснование, было организовано на базе МАОУ СОШ №76.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Успешное внедрение этих систем в других ОУ произошло, во многом, благодаря распространению инновационного опыта МАОУ СОШ №76 на открытых мероприятиях различного уровня.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МАОУ СОШ №76 – первое учреждение г. Екатеринбурга, где на основе биометрической информации (ранее по отпечатку пальца, с 2015 года – по геометрии лица) были организованы система контроля доступа с IP-видеонаблюдением, автоматизированного контроля питания, учет книгооборота.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 на базе ОУ электронной библиотеки с учетом информации о школьной литературе в едином всероссийском реестре – длительный и трудоемкий процесс. Внедряя данную систему в ОУ №76, сотрудники школьной библиотеки делятся на протяжении последних нескольких лет собственным инновационным опытом ее введения на уровне района, города, региона, страны на открытых мероприятиях ОУ.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Опыт введения только электронного журнала в системе Сетевой город.Образование без его бумажного аналога в г. Екатеринбурге принадлежит МАОУ СОШ №76. Это стало темой многих открытых мероприятий различного уровня на протяжении последних лет.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Опыт введения дистанционного образования с помощью системы Competentum МАГИСТР тоже востребован в среде педагогов. Причем система ДО Competentum МАГИСТР в г. Екатеринбурге используется только в МАОУ СОШ №76.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2015 года в образовательный процесс внедрены новые образовательные электронные ресурсы всероссийской системы дистанционного образования ЯКкласс (проект Сколково). В МАОУ СОШ №76 г. Екатеринбурга были проведены семинары и вебинары о возможностях и перспективах ресурса ЯКласс», организованные по итогам апробации данного ресурса командой тьюторов ОУ, см.</w:t>
      </w:r>
      <w:hyperlink r:id="rId38" w:tooltip="https://yadi.sk/d/Yl-pGAoAkapep" w:history="1">
        <w:r>
          <w:rPr>
            <w:rStyle w:val="af2"/>
            <w:color w:val="000000"/>
            <w:sz w:val="28"/>
            <w:szCs w:val="28"/>
            <w:u w:val="none"/>
          </w:rPr>
          <w:t xml:space="preserve"> </w:t>
        </w:r>
        <w:r>
          <w:rPr>
            <w:rStyle w:val="af2"/>
            <w:color w:val="1155CC"/>
            <w:sz w:val="28"/>
            <w:szCs w:val="28"/>
          </w:rPr>
          <w:t>https://yadi.sk/d/Yl-pGAoAkapep</w:t>
        </w:r>
      </w:hyperlink>
      <w:r>
        <w:rPr>
          <w:color w:val="000000"/>
          <w:sz w:val="28"/>
          <w:szCs w:val="28"/>
        </w:rPr>
        <w:t xml:space="preserve">. В настоящее время МАОУ СОШ №76 присвоен статус «Центр компетенций «Мобильная среда обучения», см. договор о сотрудничестве </w:t>
      </w:r>
      <w:hyperlink r:id="rId39" w:tooltip="https://yadi.sk/i/TBZeyk-vybod2A" w:history="1">
        <w:r>
          <w:rPr>
            <w:rStyle w:val="af2"/>
            <w:color w:val="1155CC"/>
            <w:sz w:val="28"/>
            <w:szCs w:val="28"/>
          </w:rPr>
          <w:t>https://yadi.sk/i/TBZeyk-vybod2A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топе школ Свердловской области МАОУ СОШ №76 занимает 1 место по применению ЯКласс в образовательном процессе. Организаторы и разработчики ЯКласс высоко оценивают взаимодествие с МАОУ СОШ №76, см. благодарственное письмо по ссылке </w:t>
      </w:r>
      <w:hyperlink r:id="rId40" w:tooltip="https://yadi.sk/i/xfD35jinKYRMdg" w:history="1">
        <w:r>
          <w:rPr>
            <w:rStyle w:val="af2"/>
            <w:color w:val="1155CC"/>
            <w:sz w:val="28"/>
            <w:szCs w:val="28"/>
          </w:rPr>
          <w:t>https://yadi.sk/i/xfD35jinKYRMdg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2018-2019 учебном году в рамках деятельности региональной инновационной площадки на базе МАОУ СОШ №76 осуществлялось взаимодействие с ОЦ “Золотое сечение” (осенняя и весенняя смены) по обеспечению образовательного процесса с помощью  СДО ЯКласс (администрирование, сопровождение, отчетность).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22 марта 2019 года на международной образовательной выставке-форуме SMART EXPO-URAL в секции “Техносфера современной школы” МАОУ СОШ №76 были успешно презентованы электронные системы управления образовательным учреждением (см. буклет </w:t>
      </w:r>
      <w:hyperlink r:id="rId41" w:tooltip="https://yadi.sk/i/OS6wHNVhMbBceg" w:history="1">
        <w:r>
          <w:rPr>
            <w:rStyle w:val="af2"/>
            <w:color w:val="1155CC"/>
            <w:sz w:val="28"/>
            <w:szCs w:val="28"/>
          </w:rPr>
          <w:t>https://yadi.sk/i/OS6wHNVhMbBceg</w:t>
        </w:r>
      </w:hyperlink>
      <w:r>
        <w:rPr>
          <w:color w:val="000000"/>
          <w:sz w:val="28"/>
          <w:szCs w:val="28"/>
        </w:rPr>
        <w:t xml:space="preserve">), см. благодарственное письмо и диплом по ссылкам </w:t>
      </w:r>
      <w:hyperlink r:id="rId42" w:tooltip="https://yadi.sk/i/Ik5zgNxqMMZm_g" w:history="1">
        <w:r>
          <w:rPr>
            <w:rStyle w:val="af2"/>
            <w:color w:val="1155CC"/>
            <w:sz w:val="28"/>
            <w:szCs w:val="28"/>
          </w:rPr>
          <w:t>https://yadi.sk/i/Ik5zgNxqMMZm_g</w:t>
        </w:r>
      </w:hyperlink>
      <w:r>
        <w:rPr>
          <w:color w:val="000000"/>
          <w:sz w:val="28"/>
          <w:szCs w:val="28"/>
        </w:rPr>
        <w:t xml:space="preserve"> и </w:t>
      </w:r>
      <w:hyperlink r:id="rId43" w:tooltip="https://yadi.sk/i/u3khaSsOk_EoWw" w:history="1">
        <w:r>
          <w:rPr>
            <w:rStyle w:val="af2"/>
            <w:color w:val="1155CC"/>
            <w:sz w:val="28"/>
            <w:szCs w:val="28"/>
          </w:rPr>
          <w:t>https://yadi.sk/i/u3khaSsOk_EoWw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Администрация МАОУ СОШ №76 принимает участие в городских и региональных мероприятиях различного уровня, см. </w:t>
      </w:r>
      <w:hyperlink r:id="rId44" w:tooltip="https://yadi.sk/i/_ivm5EzoX6WkJg" w:history="1">
        <w:r>
          <w:rPr>
            <w:rStyle w:val="af2"/>
            <w:color w:val="1155CC"/>
            <w:sz w:val="28"/>
            <w:szCs w:val="28"/>
          </w:rPr>
          <w:t>https://yadi.sk/i/_ivm5EzoX6WkJg</w:t>
        </w:r>
      </w:hyperlink>
      <w:r>
        <w:rPr>
          <w:color w:val="000000"/>
          <w:sz w:val="28"/>
          <w:szCs w:val="28"/>
        </w:rPr>
        <w:t xml:space="preserve">, и активно сотрудничает с  Свердловским региональным отделением Российского движения школьников, см. </w:t>
      </w:r>
      <w:hyperlink r:id="rId45" w:tooltip="https://yadi.sk/i/PBr8myzJwpfHZQ" w:history="1">
        <w:r>
          <w:rPr>
            <w:rStyle w:val="af2"/>
            <w:color w:val="1155CC"/>
            <w:sz w:val="28"/>
            <w:szCs w:val="28"/>
          </w:rPr>
          <w:t>https://yadi.sk/i/PBr8myzJwpfHZQ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2018-2019 года директор МАОУ СОШ №76 Климовских И.А. является экспертом журнала для руководителей учебных заведений и органов образования “Директор школы”, см. </w:t>
      </w:r>
      <w:hyperlink r:id="rId46" w:tooltip="https://yadi.sk/i/jNIQESSg6WYi8w" w:history="1">
        <w:r>
          <w:rPr>
            <w:rStyle w:val="af2"/>
            <w:color w:val="1155CC"/>
            <w:sz w:val="28"/>
            <w:szCs w:val="28"/>
          </w:rPr>
          <w:t>https://yadi.sk/i/jNIQESSg6WYi8w</w:t>
        </w:r>
      </w:hyperlink>
      <w:r>
        <w:rPr>
          <w:color w:val="000000"/>
          <w:sz w:val="28"/>
          <w:szCs w:val="28"/>
        </w:rPr>
        <w:t xml:space="preserve"> и входит в состав Комиссии по определению победителей конкурса проектов муниципальных образовательных организаций “Инновации в образовании” - 2019, см. </w:t>
      </w:r>
      <w:hyperlink r:id="rId47" w:tooltip="https://yadi.sk/i/b05Y7dOzU-E9QQ" w:history="1">
        <w:r>
          <w:rPr>
            <w:rStyle w:val="af2"/>
            <w:color w:val="1155CC"/>
            <w:sz w:val="28"/>
            <w:szCs w:val="28"/>
          </w:rPr>
          <w:t>https://yadi.sk/i/b05Y7dOzU-E9QQ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последних лет школа №76 проводит методические дни в рамках деятельности базовой площадки ГАОУ ДПО СО «ИРО» по </w:t>
      </w:r>
      <w:r>
        <w:rPr>
          <w:color w:val="000000"/>
          <w:sz w:val="28"/>
          <w:szCs w:val="28"/>
        </w:rPr>
        <w:lastRenderedPageBreak/>
        <w:t xml:space="preserve">реализации Мероприятия 2.2 ФЦПРО по теме “Повышение качества образования в школах с низкими результатами обучения и в школах, функционирующих в неблагоприятных социальных условиях”. 14 декабря 2018 года был проведен и получил высокую оценку методический день для педагогов МБОУ СОШ №20 г. Екатеринбурга по теме: «Цифровая школа. Методики преподавания, варианты использования системы дистанционного образования в ходе преподавания разных предметов», см. </w:t>
      </w:r>
      <w:hyperlink r:id="rId48" w:tooltip="https://yadi.sk/i/4FejwBh13kvQpA" w:history="1">
        <w:r>
          <w:rPr>
            <w:rStyle w:val="af2"/>
            <w:color w:val="1155CC"/>
            <w:sz w:val="28"/>
            <w:szCs w:val="28"/>
          </w:rPr>
          <w:t>https://yadi.sk/i/4FejwBh13kvQpA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2018-2019 учебном году в рамках деятельности сетевого педагогического сообщества по мероприятию 2.2 ФЦПРО педагогическим коллективом МАОУ СОШ №76   были заключены соглашения о сетевом взаимодействии ОО как базовой площадки ГАОУ ДПО СО “ИРО” с МАОУ СОШ №171 г. Екатеринбурга, МБОУ СОШ №20 г. Екатеринбурга и МКОУ СОШ №76 г. Нижние Серги-3, см. </w:t>
      </w:r>
      <w:hyperlink r:id="rId49" w:tooltip="https://yadi.sk/d/MGu3UFV1lU12Ag" w:history="1">
        <w:r>
          <w:rPr>
            <w:rStyle w:val="af2"/>
            <w:color w:val="1155CC"/>
            <w:sz w:val="28"/>
            <w:szCs w:val="28"/>
          </w:rPr>
          <w:t>https://yadi.sk/d/MGu3UFV1lU12Ag</w:t>
        </w:r>
      </w:hyperlink>
      <w:r>
        <w:rPr>
          <w:color w:val="000000"/>
          <w:sz w:val="28"/>
          <w:szCs w:val="28"/>
        </w:rPr>
        <w:t>.</w:t>
      </w:r>
    </w:p>
    <w:p w:rsidR="00C842A5" w:rsidRDefault="009948F8">
      <w:pPr>
        <w:pStyle w:val="aff2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 августа 2019 года на базе МАОУ гимназии №8 в рамках проведения Августовского педагогического совета педагогами МАОУ СОШ №76 проведена и получила высокую оценку работа на секции по теме «Дополненная виртуальная реальность».</w:t>
      </w:r>
    </w:p>
    <w:p w:rsidR="00B127E3" w:rsidRDefault="00C842A5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Деятельность по распространению инновационного опыта в рамках работы РИП на базе МАОУ СОШ №76 </w:t>
      </w:r>
      <w:r w:rsidR="009948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успешно продолжена в течение 2021-2022 учебного года</w:t>
      </w:r>
      <w:r w:rsidR="00556C65">
        <w:rPr>
          <w:color w:val="000000"/>
          <w:sz w:val="28"/>
          <w:szCs w:val="28"/>
        </w:rPr>
        <w:t xml:space="preserve">, в основном, в виде работы с обучающимися и родителями обучающихся: в течение карантинных мероприятий были применены </w:t>
      </w:r>
      <w:r w:rsidR="00556C65">
        <w:rPr>
          <w:color w:val="000000"/>
          <w:sz w:val="28"/>
          <w:szCs w:val="28"/>
          <w:lang w:val="en-US"/>
        </w:rPr>
        <w:t>it</w:t>
      </w:r>
      <w:r w:rsidR="00556C65" w:rsidRPr="00556C65">
        <w:rPr>
          <w:color w:val="000000"/>
          <w:sz w:val="28"/>
          <w:szCs w:val="28"/>
        </w:rPr>
        <w:t>-</w:t>
      </w:r>
      <w:r w:rsidR="00556C65">
        <w:rPr>
          <w:color w:val="000000"/>
          <w:sz w:val="28"/>
          <w:szCs w:val="28"/>
        </w:rPr>
        <w:t>технологии для организации дистанционного обучения, что требовало значительной разъяснительной работы</w:t>
      </w:r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2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Инновационные разработки педагогов школы опубликованы в сборнике статей под единым названием «Инновации ради инноваций? Или есть практический результат?», бесплатно выпущенный Германским издательством LAP Lambert Academic Publishing под ISBN 9783659619649. </w:t>
      </w:r>
    </w:p>
    <w:p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5" w:name="Приложение5"/>
      <w:bookmarkStart w:id="36" w:name="_Toc115773312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5"/>
      <w:r w:rsidR="00657AC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ОТЧЕТ О РАБОТЕ ЦИФРОВОЙ ЛАБОРАТОРИИ ПО ФИЗИКЕ</w:t>
      </w:r>
      <w:bookmarkEnd w:id="36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предметов естественнонаучного цикла формирует у обучающихся целостную картину мира и позволяет овладеть подходами к решению научных задач. Важными формами получения информации об окружающем мире являются демонстрационный эксперимент, лабораторные работы.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Цифровые лаборатории, используемые на уроках в нашей школе, не создают виртуальный мир, но дополняют реальные эксперименты, предоставляя необходимые сведения об окружающем мире, состоят из датчиков и реального оборудования. Цифровая лаборатория «НАУ-РА» это программный и инструментальный комплекс в котором датчики осуществляют сбор параметров физического процесса и представляют их в формате графиков. </w:t>
      </w:r>
    </w:p>
    <w:p w:rsidR="00B127E3" w:rsidRDefault="009948F8">
      <w:r>
        <w:rPr>
          <w:sz w:val="28"/>
          <w:szCs w:val="28"/>
        </w:rPr>
        <w:lastRenderedPageBreak/>
        <w:t>Некоторые эксперименты принципиально недоступны для проведения, без использования цифрового оборудования. Либо сбор данных отнимает массу времени и требует рутинной обработки информации. Специальные датчики и программа «Практикум» позволяют зафиксировать изучаемый параметр, выбрать форму математической зависимости, перевести информацию в табличный вид и сделать выводы о результатах эксперимента.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Почему с цифровыми лабораториями современным школьникам работать интересно?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Во-первых, цифровые датчики – близки учащимся, так как век тотальной информатизации – их привычная среда обитания. Плюс, задумываясь о будущей профессии и посещая различные предприятия и производства, можно заметить, что технологическими процессами управляют специальные компьютеры, устройства. И развитием личной информационной компетенции современные дети занимаются ещё со школьной скамьи. </w:t>
      </w:r>
    </w:p>
    <w:p w:rsidR="00B127E3" w:rsidRDefault="009948F8">
      <w:r>
        <w:rPr>
          <w:sz w:val="28"/>
          <w:szCs w:val="28"/>
        </w:rPr>
        <w:t>Во–вторых, эксперименты и лабораторные работы всегда увлекают школьников любого возраста, но вот дойти до истины эксперимента, опровергнуть или подтвердить гипотезу сможет далеко не каждый ученик. И дело не в способностях, всё дело в лени! Лень – двигатель прогресса, и это действительно неоспоримый факт, пару десятков лет назад, инженеры и школьники одинаково обрабатывали результаты эксперимента, собрать данные, высчитать среднее, оценить погрешности, найти бумагу для графиков, выстроить график и каждый этап сопровождается «человеческим фактором», и получается результат эксперимента с колоссальной погрешностью. А некоторые явления и процессы и вовсе невозможно обработать. Компьютерная обработка сводит к минимуму ошибки, позволяет нам исключить рутинные расчёты и с удовольствием заниматься техническим творчеством. Программа «Практикум», сопровождающая датчики, не диктует строгие сценарии ведения работы и позволяет использовать любые датчики в любом эксперименте и даже несколько экспериментов проводить одновременно. Возможность расширить границы мониторинга, оценили каждый из наших учащихся и учителей естественнонаучных дисциплин. Измерить температуру воздуха, давление, и уровень кислорода в кабинете, а затем сравнить с необходимыми параметрами - всё это одновременно и удобно.</w:t>
      </w:r>
    </w:p>
    <w:p w:rsidR="00B127E3" w:rsidRDefault="009948F8">
      <w:r>
        <w:rPr>
          <w:sz w:val="28"/>
          <w:szCs w:val="28"/>
        </w:rPr>
        <w:t>В–третьих, электронный документооборот, в процессе работы с оборудованием учащиеся составляют электронный отчёт, дополненный фотографиями установки, графиками регистрации данных и сформулированными выводами. Обработка результатов эксперимента производится при помощи компьютера и не получится два одинаковых отчёта. Для преподавателя появляется отличная возможность отслеживать образовательную траекторию каждого ученика.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Ну и наконец, метапредметность. То, о чём просто сказать в теории, но довольно сложно реализовать на практике. Благодаря цифровым лабораториям по физике, химии, экологии и открытому их аппаратному интерфейсу, мы получаем уникальную возможность реализовывать </w:t>
      </w:r>
      <w:r>
        <w:rPr>
          <w:sz w:val="28"/>
          <w:szCs w:val="28"/>
        </w:rPr>
        <w:lastRenderedPageBreak/>
        <w:t>проектные задумки наших учеников, в естественнонаучной области, не ограничивая фантазию рамками предмета.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На данный момент лабораторный практикум по физике учащихся 7-11 классов полностью переведён нами в цифровой формат. В качестве перспективы развития цифровых лабораторий нашего образовательного учреждения, мы видим внедрение цифрового оборудование в практикумы по химии, биологии и экологии. Ну и, несомненно, продолжим работу в области проектной деятельности учащихся.</w:t>
      </w:r>
    </w:p>
    <w:p w:rsidR="00B127E3" w:rsidRPr="00AB7BC6" w:rsidRDefault="009948F8">
      <w:pPr>
        <w:pStyle w:val="11"/>
        <w:spacing w:before="280" w:after="280"/>
        <w:jc w:val="center"/>
        <w:rPr>
          <w:lang w:val="ru-RU"/>
        </w:rPr>
      </w:pPr>
      <w:bookmarkStart w:id="37" w:name="Приложение6"/>
      <w:bookmarkStart w:id="38" w:name="_Toc115773313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7"/>
      <w:r w:rsidR="00657ACE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ТЕХНИЧЕСКОМ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НАПРАВЛЕНИИ ДЕЯТЕЛЬНОСТИ</w:t>
      </w:r>
      <w:bookmarkEnd w:id="38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Робототехника - это проектирование, конструирование и программирование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робототехники позволяет решить следующие задачи, которые стоят перед информатикой как учебным предметом. А именно, рассмотрение линии алгоритмизация и программирование, исполнитель, основы логики и логические основы компьютера.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Конструктор LEGO Mindstorms позволяет школьникам в форме познавательной игры узнать многие важные идеи и развить необходимые в дальнейшей жизни навыки. Lego-робот поможет в рамках изучения данной темы понять основы робототехники, наглядно реализовать сложные алгоритмы, рассмотреть вопросы, связанные с автоматизацией производственных процессов и процессов управления. Робот рассматривается в рамках концепции исполнителя, которая используется в курсе информатики при изучении программирования. Однако в отличие от множества традиционных учебных исполнителей, которые помогают обучающимся разобраться в довольно сложной теме, Lego-роботы действуют в реальном мире, что не только увеличивает мотивационную составляющую изучаемого материала, но вносит в него исследовательский компонент.</w:t>
      </w:r>
    </w:p>
    <w:p w:rsidR="00B127E3" w:rsidRDefault="009948F8">
      <w:r>
        <w:rPr>
          <w:sz w:val="28"/>
          <w:szCs w:val="28"/>
        </w:rPr>
        <w:t>За 20</w:t>
      </w:r>
      <w:r w:rsidR="00E16DFA">
        <w:rPr>
          <w:sz w:val="28"/>
          <w:szCs w:val="28"/>
        </w:rPr>
        <w:t>21</w:t>
      </w:r>
      <w:r>
        <w:rPr>
          <w:sz w:val="28"/>
          <w:szCs w:val="28"/>
        </w:rPr>
        <w:t>-20</w:t>
      </w:r>
      <w:r w:rsidR="00DE0CE5">
        <w:rPr>
          <w:sz w:val="28"/>
          <w:szCs w:val="28"/>
        </w:rPr>
        <w:t>22</w:t>
      </w:r>
      <w:r>
        <w:rPr>
          <w:sz w:val="28"/>
          <w:szCs w:val="28"/>
        </w:rPr>
        <w:t xml:space="preserve"> учебный год в рамках занятий по образовательной робототехнике помимо изучения основного программного обеспечения создания управляющих алгоритмов Robolab 2.9.4, освоения языка программирования NXT-G, в образовательный процесс изучения информатики в начальной школе включён новый конструктор на базе Lego – WeDo. В результате этого функционал моделей роботов удалось значительно расширить благодаря поддержке ПО новых датчиков набора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WeDo. В товарищеских соревнованиях в МАОУ лицей №110 приняли участие 2 учащихся 6 класса (1 место).</w:t>
      </w:r>
    </w:p>
    <w:p w:rsidR="00B127E3" w:rsidRDefault="009948F8">
      <w:r>
        <w:rPr>
          <w:rFonts w:eastAsia="Times New Roman"/>
          <w:color w:val="000000"/>
          <w:sz w:val="28"/>
          <w:szCs w:val="28"/>
        </w:rPr>
        <w:t>3D моделирование и протипирование – это: 1) оценка физических</w:t>
      </w:r>
      <w:r>
        <w:rPr>
          <w:rFonts w:eastAsia="Times New Roman"/>
          <w:sz w:val="28"/>
          <w:szCs w:val="28"/>
        </w:rPr>
        <w:t xml:space="preserve"> параметров сложных механических систем на численном уровне, численный расчет и моделирование, 2) быстрое и экономичное создание опытной партии </w:t>
      </w:r>
      <w:r>
        <w:rPr>
          <w:rFonts w:eastAsia="Times New Roman"/>
          <w:sz w:val="28"/>
          <w:szCs w:val="28"/>
        </w:rPr>
        <w:lastRenderedPageBreak/>
        <w:t>моделей сложной формы, 3) копирование существующих моделей с высокой точностью для внесения изменений и последующего производства.</w:t>
      </w:r>
    </w:p>
    <w:p w:rsidR="00B127E3" w:rsidRDefault="009948F8">
      <w:r>
        <w:rPr>
          <w:rFonts w:eastAsia="Times New Roman"/>
          <w:sz w:val="28"/>
          <w:szCs w:val="28"/>
        </w:rPr>
        <w:t>3D моделирование и протипирование осуществляется в 2 этапа: 1) создание готовой модели объекта в 3D редакторе 2) печать модели на 3D принтере. Первый этап осуществляется с использованием ПК и специализированных пакетов прикладных программ: АСКОН 3D-Компас, Netfabb Basic, Picaso 3D Builder. Главным ПО является АСКОН 3D-Компас. С помощью данного софта можно построить модель любого технически сложного объекта и подготовить его к экспорту в самый распространенный формат 3</w:t>
      </w:r>
      <w:r>
        <w:rPr>
          <w:rFonts w:eastAsia="Times New Roman"/>
          <w:sz w:val="28"/>
          <w:szCs w:val="28"/>
          <w:lang w:val="en-US"/>
        </w:rPr>
        <w:t>D</w:t>
      </w:r>
      <w:r>
        <w:rPr>
          <w:rFonts w:eastAsia="Times New Roman"/>
          <w:sz w:val="28"/>
          <w:szCs w:val="28"/>
        </w:rPr>
        <w:t xml:space="preserve"> печати. Второй этап – прототипирование осуществляется на 3D принтере Picaso 3D Builder с использованием PLA пластика как основы будущего прототипа.</w:t>
      </w:r>
    </w:p>
    <w:p w:rsidR="00B127E3" w:rsidRDefault="00E16DF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2021-2022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проведён курс по 3D моделированию и прототипированию. В рамках этого курса учащиеся, используя программные средства 3D редактора АСКОН Компас-3D, смогли самостоятельно смоделировать технические объекты различной сложности и сохранить их в формате STL для дальнейшей печати из полимерного пластика на 3D-принтере Picaso 3D Builder. Опыт работы показал, что данный курс актуален, информативен, полезен для учеников 10-11 классов. В 20</w:t>
      </w:r>
      <w:r>
        <w:rPr>
          <w:rFonts w:eastAsia="Times New Roman"/>
          <w:sz w:val="28"/>
          <w:szCs w:val="28"/>
        </w:rPr>
        <w:t>21</w:t>
      </w:r>
      <w:r w:rsidR="009948F8">
        <w:rPr>
          <w:rFonts w:eastAsia="Times New Roman"/>
          <w:sz w:val="28"/>
          <w:szCs w:val="28"/>
        </w:rPr>
        <w:t>-20</w:t>
      </w:r>
      <w:r>
        <w:rPr>
          <w:rFonts w:eastAsia="Times New Roman"/>
          <w:sz w:val="28"/>
          <w:szCs w:val="28"/>
        </w:rPr>
        <w:t>22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были  подобраны более сложные задания по прототипированию.</w:t>
      </w:r>
    </w:p>
    <w:p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Сетевые технологии Cisco</w:t>
      </w:r>
    </w:p>
    <w:p w:rsidR="00B127E3" w:rsidRDefault="009948F8">
      <w:r>
        <w:rPr>
          <w:rFonts w:eastAsia="Times New Roman"/>
          <w:sz w:val="28"/>
          <w:szCs w:val="28"/>
        </w:rPr>
        <w:t>Курс</w:t>
      </w:r>
      <w:r>
        <w:rPr>
          <w:rFonts w:eastAsia="Times New Roman"/>
          <w:b/>
          <w:bCs/>
          <w:sz w:val="28"/>
          <w:szCs w:val="28"/>
        </w:rPr>
        <w:t xml:space="preserve"> IT Essentials</w:t>
      </w:r>
      <w:r>
        <w:rPr>
          <w:rFonts w:eastAsia="Times New Roman"/>
          <w:sz w:val="28"/>
          <w:szCs w:val="28"/>
        </w:rPr>
        <w:t xml:space="preserve"> («Основы информационных технологий: программное и аппаратное обеспечение персонального компьютера», </w:t>
      </w:r>
      <w:r>
        <w:rPr>
          <w:rFonts w:eastAsia="Times New Roman"/>
          <w:b/>
          <w:bCs/>
          <w:sz w:val="28"/>
          <w:szCs w:val="28"/>
        </w:rPr>
        <w:t>«Основы ИТ»)</w:t>
      </w:r>
      <w:r>
        <w:rPr>
          <w:rFonts w:eastAsia="Times New Roman"/>
          <w:sz w:val="28"/>
          <w:szCs w:val="28"/>
        </w:rPr>
        <w:t xml:space="preserve"> – это программа, созданная для людей, начинающих изучение информационных технологий, и не требующая наличия каких-либо предварительных навыков. Ученики познакомятся с архитектурой современных персональных компьютеров и сетей, получат как теоретические, так и практические навыки их настройки и обслуживания.</w:t>
      </w:r>
    </w:p>
    <w:p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Учебная программа построена по традиционной для курсов академий Cisco схеме “от простого к сложному”, с самого начала задавая твердую теоретическую почву, на базе которой даются практические навыки. На занятиях по настройке и сборке компьютера из комплектующих ученики научатся работать с инструментарием ИТ-инженера, а электронные материалы курса включают в себя множество интерактивных лабораторных работ, которые позволяют разносторонне взглянуть на изучаемые принципы и технологии.</w:t>
      </w:r>
    </w:p>
    <w:p w:rsidR="00B127E3" w:rsidRDefault="009948F8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20</w:t>
      </w:r>
      <w:r w:rsidR="00330311">
        <w:rPr>
          <w:rFonts w:eastAsia="Times New Roman"/>
          <w:sz w:val="28"/>
          <w:szCs w:val="28"/>
        </w:rPr>
        <w:t>21</w:t>
      </w:r>
      <w:r>
        <w:rPr>
          <w:rFonts w:eastAsia="Times New Roman"/>
          <w:sz w:val="28"/>
          <w:szCs w:val="28"/>
        </w:rPr>
        <w:t>-20</w:t>
      </w:r>
      <w:r w:rsidR="00330311">
        <w:rPr>
          <w:rFonts w:eastAsia="Times New Roman"/>
          <w:sz w:val="28"/>
          <w:szCs w:val="28"/>
        </w:rPr>
        <w:t>22</w:t>
      </w:r>
      <w:r>
        <w:rPr>
          <w:rFonts w:eastAsia="Times New Roman"/>
          <w:sz w:val="28"/>
          <w:szCs w:val="28"/>
        </w:rPr>
        <w:t xml:space="preserve"> учебном году в рамках внеурочной деятельности </w:t>
      </w:r>
      <w:r w:rsidR="00330311">
        <w:rPr>
          <w:rFonts w:eastAsia="Times New Roman"/>
          <w:sz w:val="28"/>
          <w:szCs w:val="28"/>
        </w:rPr>
        <w:t xml:space="preserve">2 ученика </w:t>
      </w:r>
      <w:r>
        <w:rPr>
          <w:rFonts w:eastAsia="Times New Roman"/>
          <w:sz w:val="28"/>
          <w:szCs w:val="28"/>
        </w:rPr>
        <w:t>11 класс</w:t>
      </w:r>
      <w:r w:rsidR="00330311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 ознакомились с разделом сетевой академии Cisco</w:t>
      </w:r>
      <w:r w:rsidR="0033031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«</w:t>
      </w:r>
      <w:r w:rsidR="00330311">
        <w:rPr>
          <w:rFonts w:eastAsia="Times New Roman"/>
          <w:sz w:val="28"/>
          <w:szCs w:val="28"/>
        </w:rPr>
        <w:t>Аппаратное и программное обеспечение ПК</w:t>
      </w:r>
      <w:r>
        <w:rPr>
          <w:rFonts w:eastAsia="Times New Roman"/>
          <w:sz w:val="28"/>
          <w:szCs w:val="28"/>
        </w:rPr>
        <w:t>»</w:t>
      </w:r>
      <w:r w:rsidR="00330311">
        <w:rPr>
          <w:rFonts w:eastAsia="Times New Roman"/>
          <w:sz w:val="28"/>
          <w:szCs w:val="28"/>
        </w:rPr>
        <w:t>, но не завершили обучение в связи с уходом Сетевой академии из РФ</w:t>
      </w:r>
      <w:r>
        <w:rPr>
          <w:rFonts w:eastAsia="Times New Roman"/>
          <w:sz w:val="28"/>
          <w:szCs w:val="28"/>
        </w:rPr>
        <w:t>.</w:t>
      </w:r>
    </w:p>
    <w:p w:rsidR="00B127E3" w:rsidRDefault="00B127E3">
      <w:pPr>
        <w:rPr>
          <w:sz w:val="28"/>
          <w:szCs w:val="28"/>
        </w:rPr>
      </w:pPr>
    </w:p>
    <w:p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9" w:name="_Toc115773314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657AC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ОТЧЁТ О РАБОТЕ ЛАБОРАТОРИИ РОБОТОТЕХНИКИ</w:t>
      </w:r>
      <w:bookmarkEnd w:id="39"/>
    </w:p>
    <w:p w:rsidR="008F1484" w:rsidRDefault="008F1484" w:rsidP="008F1484">
      <w:pPr>
        <w:jc w:val="left"/>
        <w:rPr>
          <w:sz w:val="24"/>
          <w:szCs w:val="24"/>
        </w:rPr>
      </w:pPr>
      <w:r w:rsidRPr="001227BA">
        <w:rPr>
          <w:sz w:val="24"/>
          <w:szCs w:val="24"/>
        </w:rPr>
        <w:t>Отчёт о работе лаборатории робототехники «10+» 2021-2022 учебный год</w:t>
      </w:r>
    </w:p>
    <w:p w:rsidR="008F1484" w:rsidRPr="008F1484" w:rsidRDefault="008F1484" w:rsidP="008F1484">
      <w:pPr>
        <w:spacing w:line="360" w:lineRule="auto"/>
        <w:rPr>
          <w:rStyle w:val="16"/>
          <w:b/>
          <w:color w:val="000000"/>
          <w:sz w:val="24"/>
          <w:szCs w:val="24"/>
        </w:rPr>
      </w:pPr>
      <w:r w:rsidRPr="008F1484">
        <w:rPr>
          <w:rStyle w:val="16"/>
          <w:color w:val="000000"/>
          <w:sz w:val="24"/>
          <w:szCs w:val="24"/>
        </w:rPr>
        <w:t>Наименование образовательного учреждения: МАОУ СОШ №76 с УИОП г. Екатеринбург</w:t>
      </w:r>
    </w:p>
    <w:p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>В рамках лаборатории в течение учебного года 2021-2022 активно развивалось направление компьютерного 3D моделирования объектов с помощью пакета прикладных программ фирмы АСКОН – Компас 3D на параллелях 10-11 классов, а также велась подготовка к интеграции курса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моделирования в учебный план по технологии на параллели 7 классов. Дополнительно к имеющемуся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принтеру, применяемому учащимися для печати готовых моделей, полученных в Компас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, в лаборатории в 2021-2022 году учащиеся 11 класса начали осваивать работу со станком ЧПУ фрезерного типа. </w:t>
      </w:r>
    </w:p>
    <w:p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Не смотря на ограничения со стороны компании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</w:t>
      </w:r>
      <w:r w:rsidRPr="001227BA">
        <w:rPr>
          <w:sz w:val="24"/>
          <w:szCs w:val="24"/>
          <w:lang w:val="en-US"/>
        </w:rPr>
        <w:t>NetAcademy</w:t>
      </w:r>
      <w:r w:rsidRPr="001227BA">
        <w:rPr>
          <w:sz w:val="24"/>
          <w:szCs w:val="24"/>
        </w:rPr>
        <w:t xml:space="preserve">, российскому представительству сетевой академии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удалось сохранить большую часть материалов курсов по востребованному среди учащихся разделу IT Essentials: PC Hardware and Software, что позволило продолжить обучение учащимся 10-11 классов по этому направлению. </w:t>
      </w:r>
    </w:p>
    <w:p w:rsidR="008F1484" w:rsidRPr="001227BA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>В дальнейшем МАОУ СОШ № 76 и Детский технопарк “Кванториум” (</w:t>
      </w:r>
      <w:r>
        <w:rPr>
          <w:sz w:val="24"/>
          <w:szCs w:val="24"/>
        </w:rPr>
        <w:t>Ельцин Ц</w:t>
      </w:r>
      <w:r w:rsidRPr="001227BA">
        <w:rPr>
          <w:sz w:val="24"/>
          <w:szCs w:val="24"/>
        </w:rPr>
        <w:t>ентр) совместно в 2022-2023 учебном году запускают дополнительную общеобразовательную общеразвивающую программу технической направленности, реализуемую в сетевой форме – «КВАНТОШКОЛА 76».</w:t>
      </w:r>
    </w:p>
    <w:p w:rsidR="00B127E3" w:rsidRPr="00AB7BC6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0" w:name="ПРиложение8"/>
      <w:bookmarkStart w:id="41" w:name="_Toc115773315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0"/>
      <w:r w:rsidR="00657AC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С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ЦИФРОВЫМ МИКРОСКОПОМ</w:t>
      </w:r>
      <w:bookmarkEnd w:id="41"/>
    </w:p>
    <w:p w:rsidR="00B127E3" w:rsidRDefault="009948F8">
      <w:pPr>
        <w:spacing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Лабораторные работы с использованием цифрового микроскопа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5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Устройство увеличительных приборов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Приготовление препарата кожицы чешуи лука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животной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покровной и фотосинтезирующей тканей листа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Строение соединительных тканей животных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мышечных и нервной тканей животных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Демонстрации микропрепаратов на уроке «Механические и проводящие ткани растений»</w:t>
      </w:r>
    </w:p>
    <w:p w:rsidR="00B127E3" w:rsidRDefault="009948F8">
      <w:r>
        <w:rPr>
          <w:b/>
          <w:sz w:val="28"/>
          <w:szCs w:val="28"/>
        </w:rPr>
        <w:t>6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Клеточное строение кожицы лука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строение корня (рассматривание корневого волоска)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Демонстрация микроскопического строения основных тканей листа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одноклеточных водорослей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плесневых грибов</w:t>
      </w:r>
    </w:p>
    <w:p w:rsidR="00B127E3" w:rsidRDefault="009948F8">
      <w:r>
        <w:rPr>
          <w:b/>
          <w:sz w:val="28"/>
          <w:szCs w:val="28"/>
        </w:rPr>
        <w:t>7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одноклеточных животных</w:t>
      </w:r>
    </w:p>
    <w:p w:rsidR="00B127E3" w:rsidRDefault="009948F8">
      <w:r>
        <w:rPr>
          <w:b/>
          <w:sz w:val="28"/>
          <w:szCs w:val="28"/>
        </w:rPr>
        <w:t>8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животной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основных типов тканей человека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костной ткани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Лабораторная работа Изучение микроскопического строения крови</w:t>
      </w:r>
    </w:p>
    <w:p w:rsidR="00B127E3" w:rsidRDefault="009948F8">
      <w:r>
        <w:rPr>
          <w:b/>
          <w:sz w:val="28"/>
          <w:szCs w:val="28"/>
        </w:rPr>
        <w:t>9 класс</w:t>
      </w:r>
      <w:r w:rsidRPr="00AB7B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Демонстрация митотического деления клетки 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11 класс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Лабораторная работа. Исследование фаз митоза.</w:t>
      </w:r>
    </w:p>
    <w:p w:rsidR="00B127E3" w:rsidRDefault="009948F8">
      <w:pPr>
        <w:pStyle w:val="11"/>
        <w:spacing w:before="28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2" w:name="Приложение9"/>
      <w:bookmarkStart w:id="43" w:name="_Toc115773316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2"/>
      <w:r w:rsidR="00657ACE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ПРИМЕНЕНИИ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ЦИФРОВОГО ТЕЛЕСКОПА</w:t>
      </w:r>
      <w:bookmarkEnd w:id="43"/>
    </w:p>
    <w:p w:rsidR="00B127E3" w:rsidRDefault="009948F8" w:rsidP="00657ACE">
      <w:pPr>
        <w:ind w:firstLine="567"/>
      </w:pPr>
      <w:r>
        <w:rPr>
          <w:sz w:val="28"/>
          <w:szCs w:val="28"/>
        </w:rPr>
        <w:t xml:space="preserve">Проведение уроков астрономии в 11 классе с применением цифрового телескопа, см. конструкт урока по теме «Планеты Солнечной системы» по ссылке </w:t>
      </w:r>
      <w:hyperlink r:id="rId50" w:tooltip="https://yadi.sk/i/scuSDATpJ5eX7A" w:history="1">
        <w:r>
          <w:rPr>
            <w:rStyle w:val="af2"/>
            <w:sz w:val="28"/>
            <w:szCs w:val="28"/>
          </w:rPr>
          <w:t>https://yadi.sk/i/scuSDATpJ5eX7A</w:t>
        </w:r>
      </w:hyperlink>
      <w:r>
        <w:rPr>
          <w:sz w:val="28"/>
          <w:szCs w:val="28"/>
        </w:rPr>
        <w:t>.</w:t>
      </w: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4" w:name="Приложение11"/>
      <w:bookmarkStart w:id="45" w:name="_Toc115773317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4"/>
      <w:r w:rsidR="0097425E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МОБИЛЬНОГО КЛАССА IPAD</w:t>
      </w:r>
      <w:bookmarkEnd w:id="45"/>
    </w:p>
    <w:p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Соловьева Т.В. </w:t>
      </w:r>
      <w:r>
        <w:rPr>
          <w:sz w:val="28"/>
          <w:szCs w:val="28"/>
        </w:rPr>
        <w:br/>
        <w:t>заместитель директора по УВР</w:t>
      </w:r>
    </w:p>
    <w:p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>МАОУ СОШ №76</w:t>
      </w:r>
    </w:p>
    <w:p w:rsidR="00B127E3" w:rsidRDefault="00B127E3">
      <w:pPr>
        <w:rPr>
          <w:sz w:val="28"/>
          <w:szCs w:val="28"/>
        </w:rPr>
      </w:pP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Согласно Концепции математического образования задача школьных учителей – не только раскрывать способности одаренных подростков, но и увлечь математикой тех учеников, кто не собирается продолжать изучение математики в вузе.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В подростковом возрасте у детей 5-8 кл</w:t>
      </w:r>
      <w:r w:rsidR="00C24C77">
        <w:rPr>
          <w:sz w:val="28"/>
          <w:szCs w:val="28"/>
        </w:rPr>
        <w:t>ассов</w:t>
      </w:r>
      <w:r>
        <w:rPr>
          <w:sz w:val="28"/>
          <w:szCs w:val="28"/>
        </w:rPr>
        <w:t xml:space="preserve"> возникают иные интересы. И поэтому мы должны использовать все возможности, чтобы заинтересовать подростков изучением предмета, даже если мотивация будет внешней, например, использование на уроках новых гаджетов.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Обучение с применением современных гаджетов уже не является чем-то необычным. Тренд последних десятилетий – это геймификация образования, цель которой – помочь в учебе. Важным условием организации учебного процесса становится создание таких условий для ученика, в которых ему будет комфортно, а главное интересно работать. 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</w:t>
      </w:r>
      <w:r>
        <w:rPr>
          <w:sz w:val="28"/>
          <w:szCs w:val="28"/>
        </w:rPr>
        <w:t>ногие современные дети уже в начальной школе свободно владеют портативными устройствами: планшеты, смартфоны, цифровые диктофоны, плееры и др.</w:t>
      </w:r>
    </w:p>
    <w:p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 xml:space="preserve">Мы запрещаем детям пользоваться сотовыми телефонами на уроках. Разрабатываем для этого специальные распоряжения по школе, придумываем наказания. Моя разработка для родителей «Памятка о запрете использования сотового телефона в школе» пользуется большой популярностью в сети Интернет, её скачали уже 1300 раз, а значит, эта тема актуальна во всех школах России. 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 что если не запрещать телефоны, а наоборот активно использовать их на уроках? Что нам мешает – то нам поможет! Просто </w:t>
      </w:r>
      <w:r>
        <w:rPr>
          <w:color w:val="000000"/>
          <w:sz w:val="28"/>
          <w:szCs w:val="28"/>
        </w:rPr>
        <w:t>необходимо научить учителей и учеников к безопасной работе с гаджетами: быстрому поиску информации, работе с электронными учебниками, использованию специальных математических приложений, совместной работе над проектами, проверке своих знаний в тестированиях. Это не только интересно, но и облегчает труд учителя, экономит его время и делает процесс обучения более технологичным и современным.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Моя цель – повышение эффективности обучения учащихся за счёт использования гаджетов на уроках математики.</w:t>
      </w:r>
    </w:p>
    <w:p w:rsidR="00B127E3" w:rsidRDefault="009948F8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провела анкетирование среди учеников 8-х классов с целью выяснения: как и для чего они используют гаджеты. Результаты оказались очень интересными. Самые популярные ответы на вопрос: «Какие гаджеты ты имеешь?» - это планшет (72%), смартфон (95%) и компьютер (100%). 100% опрошенных детей положительно ответили на вопрос «Приносишь ли ты с собой в школу гаджеты?». Выяснилось, что дети в школе любят слушать музыку, общаться в социальной сети «ВК», играть в игры, делать селфи. Менее популярно у детей – общение посредством смс и звонков, чтение книг, просмотр видео. 88 % опрошенных считают, что их гаджеты помогают снять напряжение от школьных проблем и нагрузки. На вопрос, сколько времени в день у тебя отнимают гаджеты, дети ответили в среднем 5-6 часов. Самым популярным использованием гаджетов в процессе обучения стали – поиск необходимой информации, переводчики, решебники и использование калькулятора. 55% учеников ответили, что не смогут отказаться от использования гаджетов хотя бы на неделю и 2/3 всех опрошенных хотели бы использовать гаджеты на всех уроках. Причинами отказа от гаджетов в обучении назывались: нежелание забивать память смартфона, боязнь, что гаджет в школе сломают, плата за интернет и даже сомнение, что все ученики будут играть на уроках вместо учебы.</w:t>
      </w:r>
    </w:p>
    <w:p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>Опрос, проведенный среди учителей и учащихся школы перед началом проекта, выявил следующие проблемы: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все учителя и ученики имеют в наличии какие-либо гаджеты, но недостаточно осведомлены об их возможностях;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 многих учителей отсутствует представление о том, как и зачем гаджеты могут быть использованы в учебном процессе;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ученики и учителя чаще всего используют планшеты и смартфоны для общения, развлечения, покупок, поиска нужной информации, но не в учебных целях;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«традиционный стиль» обучения в школе никак не задействует интернет-опыт учеников и их пользовательские навыки.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На решение вышеперечисленных проблем и направлен представляемый проект «Использование гаджетов на уроках математики»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Различные математические приложения для планшетов и смартфонов.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Повышение интереса и эффективности уроков математики за счет использования привычных для учащихся гаджетов.</w:t>
      </w:r>
    </w:p>
    <w:p w:rsidR="00B127E3" w:rsidRDefault="009948F8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грамотно использовать гаджеты, пользуясь информационной безопасностью;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учащихся: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учебной подготовки по математике;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оптимальных условий для самореализации учащихся в процессе обучения за счет использования собственных гаджетов.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учащихся.</w:t>
      </w:r>
    </w:p>
    <w:p w:rsidR="00B127E3" w:rsidRDefault="009948F8">
      <w:pPr>
        <w:shd w:val="clear" w:color="auto" w:fill="FFFFFF"/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учителя: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эффективности урока;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учителя;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Готовность к новым формам диалогового взаимодействия с учениками;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Накопление и совершенствование системы учебных заданий с применением гаджетов;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организации внеклассной работы и системы работы с родителями за счет использования гаджетов для общения с родителями и учащимися во внеурочное время.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родителей: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Обеспечение выполнения социального заказа родителей школьников – учебной подготовки учащихся по математике на требуемом уровне для продолжения образования в соответствии с выбранной профессией и в ногу со временем.</w:t>
      </w:r>
    </w:p>
    <w:p w:rsidR="00B127E3" w:rsidRDefault="009948F8">
      <w:pPr>
        <w:ind w:firstLine="567"/>
      </w:pPr>
      <w:r>
        <w:rPr>
          <w:sz w:val="28"/>
          <w:szCs w:val="28"/>
        </w:rPr>
        <w:t>Если говорить о возможности применения планшета на уроке математики, то необходимо отметить, что в зависимости от типа приложения, определяется возможность использования его на уроке: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объяснения нового материала (на момент поиска новых законов и правил математики),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части отработки и закрепления полученных знаний, 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для самостоятельной работы и самопроверки. </w:t>
      </w:r>
    </w:p>
    <w:p w:rsidR="00B127E3" w:rsidRDefault="009948F8">
      <w:pPr>
        <w:ind w:firstLine="567"/>
      </w:pPr>
      <w:r>
        <w:rPr>
          <w:sz w:val="28"/>
          <w:szCs w:val="28"/>
        </w:rPr>
        <w:t xml:space="preserve">На уроках алгебры и геометрии возможно применение следующих приложений для смартфонов: </w:t>
      </w:r>
    </w:p>
    <w:p w:rsidR="00B127E3" w:rsidRDefault="009948F8">
      <w:pPr>
        <w:ind w:firstLine="567"/>
      </w:pPr>
      <w:r>
        <w:rPr>
          <w:sz w:val="28"/>
          <w:szCs w:val="28"/>
        </w:rPr>
        <w:t xml:space="preserve">1. Широкое применение приложения </w:t>
      </w:r>
      <w:r>
        <w:rPr>
          <w:b/>
          <w:sz w:val="28"/>
          <w:szCs w:val="28"/>
          <w:lang w:val="en-US"/>
        </w:rPr>
        <w:t>Adobe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Reader</w:t>
      </w:r>
      <w:r>
        <w:rPr>
          <w:sz w:val="28"/>
          <w:szCs w:val="28"/>
        </w:rPr>
        <w:t xml:space="preserve"> во время работы на уроке позволяет обеспечить ученика необходимой дополнительной учебной литературой и справочными материалами, что является </w:t>
      </w:r>
      <w:r>
        <w:rPr>
          <w:sz w:val="28"/>
          <w:szCs w:val="28"/>
        </w:rPr>
        <w:lastRenderedPageBreak/>
        <w:t>здоровьесберегающим фактором (ученики освобождаются от необходимости носить тяжелые учебники в школу).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0" name="AutoShape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49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Qe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I3mc6KhH&#10;d/sIOTWbzj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nabZz850&#10;9mZCDl5HttcR4SRB1TxyNpirOLyXvUeza3OPE2EHaU4ak8VM/AZWJ7I0rlmw09NK7+Haz6d+/QCW&#10;PwE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IsYQe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«Математика»</w:t>
      </w:r>
      <w:r w:rsidR="009948F8">
        <w:rPr>
          <w:sz w:val="28"/>
          <w:szCs w:val="28"/>
        </w:rPr>
        <w:t xml:space="preserve"> – отработка действий с положительными и отрицательными числами. Переход от более простого уровня к сложному и увеличение скорости на прохождение заданий определяет быстроту счета ученика и мотивирует на отработку вычислительных навыков.  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9" name="AutoShape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47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uxIw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Oers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3. </w:t>
      </w:r>
      <w:r w:rsidR="009948F8">
        <w:rPr>
          <w:b/>
          <w:sz w:val="28"/>
          <w:szCs w:val="28"/>
        </w:rPr>
        <w:t>«Король математики»</w:t>
      </w:r>
      <w:r w:rsidR="009948F8">
        <w:rPr>
          <w:sz w:val="28"/>
          <w:szCs w:val="28"/>
        </w:rPr>
        <w:t xml:space="preserve"> – работа с различными разделами математики на скорость (от арифметики до математической статистики). Задания так же дифференцированы по уровню сложности. Кроме того, в приложении предусмотрена работа в книгах «Смешанное», где собраны задания из пройденных ранее книг с заданиями.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8" name="AutoShape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45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Cs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52/Cs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sz w:val="28"/>
          <w:szCs w:val="28"/>
        </w:rPr>
        <w:t>«Формулы»</w:t>
      </w:r>
      <w:r>
        <w:rPr>
          <w:sz w:val="28"/>
          <w:szCs w:val="28"/>
        </w:rPr>
        <w:t xml:space="preserve"> – содержит все формулы курса алгебры и геометрии. Это приложение целесообразно применять на уроках в ходе отработки умений применения формул, а также для само и взаимопроверки.    </w:t>
      </w:r>
    </w:p>
    <w:p w:rsidR="00B127E3" w:rsidRDefault="00EC42C4" w:rsidP="0093578C">
      <w:pPr>
        <w:ind w:firstLine="567"/>
        <w:jc w:val="left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7" name="AutoShape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43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FN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xvOnOio&#10;R/e7CDk1m15x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cFahT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5.</w:t>
      </w:r>
      <w:r w:rsidR="0093578C">
        <w:rPr>
          <w:sz w:val="28"/>
          <w:szCs w:val="28"/>
        </w:rPr>
        <w:t xml:space="preserve">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FreeGraCalc</w:t>
      </w:r>
      <w:r w:rsidR="009948F8">
        <w:rPr>
          <w:b/>
          <w:sz w:val="28"/>
          <w:szCs w:val="28"/>
        </w:rPr>
        <w:t>”, “</w:t>
      </w:r>
      <w:r w:rsidR="009948F8">
        <w:rPr>
          <w:b/>
          <w:sz w:val="28"/>
          <w:szCs w:val="28"/>
          <w:lang w:val="en-US"/>
        </w:rPr>
        <w:t>Desmos</w:t>
      </w:r>
      <w:r w:rsidR="009948F8">
        <w:rPr>
          <w:b/>
          <w:sz w:val="28"/>
          <w:szCs w:val="28"/>
        </w:rPr>
        <w:t>”, “</w:t>
      </w:r>
      <w:r w:rsidR="009948F8">
        <w:rPr>
          <w:b/>
          <w:sz w:val="28"/>
          <w:szCs w:val="28"/>
          <w:lang w:val="en-US"/>
        </w:rPr>
        <w:t>QuckGraph</w:t>
      </w:r>
      <w:r w:rsidR="009948F8">
        <w:rPr>
          <w:b/>
          <w:sz w:val="28"/>
          <w:szCs w:val="28"/>
        </w:rPr>
        <w:t>+”</w:t>
      </w:r>
      <w:r w:rsidR="009948F8">
        <w:rPr>
          <w:sz w:val="28"/>
          <w:szCs w:val="28"/>
        </w:rPr>
        <w:t xml:space="preserve"> позволяет строить графики различных функций, а так же области, задаваемые системой уравнений, определять точки пересечения графиков нескольких функции, изучать движение графика функции вдоль осей координат и т. д.</w:t>
      </w:r>
    </w:p>
    <w:p w:rsidR="00B127E3" w:rsidRDefault="00EC42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6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41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Wr6U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sz w:val="28"/>
          <w:szCs w:val="28"/>
        </w:rPr>
        <w:t>“GeometryPad”</w:t>
      </w:r>
      <w:r>
        <w:rPr>
          <w:sz w:val="28"/>
          <w:szCs w:val="28"/>
        </w:rPr>
        <w:t xml:space="preserve"> – приложение, которое позволяет работать с системой координат и строить плоские фигуры.  Программа позволяет проделать, например, такую цепочку действий: нарисовать прямоугольный треугольник;  провести биссектрису угла; нарисовать окружность с центром в точке, где биссектриса пересекает сторону треугольника и радиусом равным длине биссектрисы.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9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JV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yZQzJ1rq&#10;0f0uQk7Nbma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I2CV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7.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TriangleSolve</w:t>
      </w:r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позволяет проводить отработку умения применять условие существования треугольника, нахождение площади треугольника, а так же изучение видов треугольников.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1k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ylnTnTU&#10;o/tdhJyaXd1w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FxdZ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8.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iCrosss</w:t>
      </w:r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приложение для построения сечений различных объемных фигур, возможность посмотреть фигуру в пространстве, а также определить тип фигуры, полученной в сечении многогранника.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3" name="AutoShape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5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ga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HMiZZ6&#10;dL+LkFOzyYy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0gRYG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C24C77" w:rsidP="00C24C7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948F8">
        <w:rPr>
          <w:sz w:val="28"/>
          <w:szCs w:val="28"/>
        </w:rPr>
        <w:t xml:space="preserve">Интерактивные модули, созданные в </w:t>
      </w:r>
      <w:hyperlink r:id="rId51" w:tooltip="http://learningapps.org/" w:history="1">
        <w:r w:rsidR="009948F8">
          <w:rPr>
            <w:rStyle w:val="af2"/>
            <w:b/>
            <w:sz w:val="28"/>
            <w:szCs w:val="28"/>
          </w:rPr>
          <w:t>learningapps.org</w:t>
        </w:r>
      </w:hyperlink>
      <w:r w:rsidR="009948F8">
        <w:rPr>
          <w:sz w:val="28"/>
          <w:szCs w:val="28"/>
        </w:rPr>
        <w:t xml:space="preserve"> – приложении Web 2.0, которое помогает разнообразить скучные отработки вычислительных навыков на уроках математики, внося элементы игры, соревнования. </w:t>
      </w:r>
    </w:p>
    <w:p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2" name="AutoShape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3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Ac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bMiZZ6&#10;dL+LkFOzyYS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JyAH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10. </w:t>
      </w:r>
      <w:r w:rsidR="009948F8">
        <w:rPr>
          <w:b/>
          <w:sz w:val="28"/>
          <w:szCs w:val="28"/>
          <w:lang w:val="en-US"/>
        </w:rPr>
        <w:t>QR</w:t>
      </w:r>
      <w:r w:rsidR="009948F8">
        <w:rPr>
          <w:b/>
          <w:sz w:val="28"/>
          <w:szCs w:val="28"/>
        </w:rPr>
        <w:t xml:space="preserve"> </w:t>
      </w:r>
      <w:r w:rsidR="009948F8">
        <w:rPr>
          <w:b/>
          <w:sz w:val="28"/>
          <w:szCs w:val="28"/>
          <w:lang w:val="en-US"/>
        </w:rPr>
        <w:t>Coder</w:t>
      </w:r>
      <w:r w:rsidR="009948F8">
        <w:rPr>
          <w:b/>
          <w:sz w:val="28"/>
          <w:szCs w:val="28"/>
        </w:rPr>
        <w:t>.</w:t>
      </w:r>
      <w:r w:rsidR="009948F8">
        <w:rPr>
          <w:b/>
          <w:sz w:val="28"/>
          <w:szCs w:val="28"/>
          <w:lang w:val="en-US"/>
        </w:rPr>
        <w:t>ru</w:t>
      </w:r>
      <w:r w:rsidR="009948F8">
        <w:rPr>
          <w:sz w:val="28"/>
          <w:szCs w:val="28"/>
        </w:rPr>
        <w:t xml:space="preserve"> – Генератор QR кодов.  QR код – это двухмерный штрихкод (бар-код), предоставляющий информацию для быстрого ее распознавания с помощью камеры на мобильном телефоне. При помощи QR-кода можно закодировать любую информацию, например: текст задачи, ответ, ссылку на сайт или картинку и т.д.</w:t>
      </w:r>
    </w:p>
    <w:p w:rsidR="00B127E3" w:rsidRDefault="00B127E3">
      <w:pPr>
        <w:pStyle w:val="aff2"/>
        <w:spacing w:before="0" w:after="0"/>
        <w:ind w:right="-30" w:firstLine="567"/>
        <w:rPr>
          <w:sz w:val="28"/>
          <w:szCs w:val="28"/>
        </w:rPr>
      </w:pPr>
    </w:p>
    <w:tbl>
      <w:tblPr>
        <w:tblW w:w="957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778"/>
        <w:gridCol w:w="4792"/>
      </w:tblGrid>
      <w:tr w:rsidR="00B127E3">
        <w:tc>
          <w:tcPr>
            <w:tcW w:w="4778" w:type="dxa"/>
          </w:tcPr>
          <w:p w:rsidR="00B127E3" w:rsidRDefault="009948F8">
            <w:pPr>
              <w:tabs>
                <w:tab w:val="right" w:leader="dot" w:pos="9345"/>
              </w:tabs>
              <w:spacing w:line="216" w:lineRule="auto"/>
              <w:ind w:left="40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lastRenderedPageBreak/>
              <w:t>Пример кодировки условия задачи:</w:t>
            </w:r>
          </w:p>
          <w:p w:rsidR="00B127E3" w:rsidRDefault="009948F8">
            <w:pPr>
              <w:pStyle w:val="aff2"/>
              <w:tabs>
                <w:tab w:val="right" w:leader="dot" w:pos="9345"/>
              </w:tabs>
              <w:spacing w:after="0" w:line="216" w:lineRule="auto"/>
              <w:ind w:right="-3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Бурановские бабушки на конкурсе «Евровидение - 2012» приготовили в печке 120 перепечей.  Из них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iCs/>
                <w:sz w:val="26"/>
                <w:szCs w:val="26"/>
              </w:rPr>
              <w:t xml:space="preserve"> съели сами. Сколько перепечей досталось поклонникам творчества Бурановских бабушек?</w:t>
            </w:r>
          </w:p>
        </w:tc>
        <w:tc>
          <w:tcPr>
            <w:tcW w:w="4792" w:type="dxa"/>
          </w:tcPr>
          <w:p w:rsidR="00B127E3" w:rsidRDefault="00EC42C4">
            <w:pPr>
              <w:pStyle w:val="aff2"/>
              <w:tabs>
                <w:tab w:val="right" w:leader="dot" w:pos="9345"/>
              </w:tabs>
              <w:spacing w:after="0" w:line="216" w:lineRule="auto"/>
              <w:ind w:right="-30"/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1" name="AutoShape 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31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4g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eHzuICMCAABI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504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7E3" w:rsidRDefault="00B127E3">
      <w:pPr>
        <w:ind w:firstLine="567"/>
        <w:rPr>
          <w:sz w:val="28"/>
          <w:szCs w:val="28"/>
        </w:rPr>
      </w:pP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повторения и закрепления пройденного в школе материала учащимся можно использовать следующие бесплатные сайты:</w:t>
      </w:r>
    </w:p>
    <w:p w:rsidR="00B127E3" w:rsidRDefault="009948F8">
      <w:pPr>
        <w:pStyle w:val="aff2"/>
        <w:tabs>
          <w:tab w:val="left" w:pos="851"/>
        </w:tabs>
        <w:spacing w:before="0" w:after="0"/>
        <w:ind w:firstLine="567"/>
      </w:pPr>
      <w:r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>Математика-онлайн</w:t>
      </w:r>
      <w:r>
        <w:rPr>
          <w:sz w:val="28"/>
          <w:szCs w:val="28"/>
        </w:rPr>
        <w:t xml:space="preserve"> – электронный учебник (</w:t>
      </w:r>
      <w:hyperlink r:id="rId53" w:tooltip="http://www.matematika-na.ru/" w:history="1">
        <w:r>
          <w:rPr>
            <w:rStyle w:val="af2"/>
            <w:sz w:val="28"/>
            <w:szCs w:val="28"/>
          </w:rPr>
          <w:t>http://www.matematika-na.ru</w:t>
        </w:r>
      </w:hyperlink>
      <w:r>
        <w:rPr>
          <w:sz w:val="28"/>
          <w:szCs w:val="28"/>
        </w:rPr>
        <w:t>). Онлайн учебник "Математика 5, 6 класс" создан, как дополнительный учебный материал к основному школьному курсу математики. Основная цель – это закрепление и повторение материала. Занятия на сайте исключают возможность неверных решений и не позволяют подсмотреть ответ. Перед решением заданий можно повторить теоретический материал, расположенный вверху, перед каждым тестом.</w:t>
      </w:r>
    </w:p>
    <w:p w:rsidR="00B127E3" w:rsidRDefault="00EC42C4" w:rsidP="00C24C77">
      <w:pPr>
        <w:pStyle w:val="aff2"/>
        <w:tabs>
          <w:tab w:val="left" w:pos="851"/>
        </w:tabs>
        <w:spacing w:before="0" w:after="0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0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9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4H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JXmc6KhH&#10;d/sIOTWbzD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Tc2N2ZnO&#10;3kzIwevI9joinCSomkfOBnMVh/ey92h2be5xIuwgzUljspiJ38DqRJbGNQt2elrpPVz7+dSvH8Dy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hX+4H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Сайт «А2Б2»</w:t>
      </w:r>
      <w:r w:rsidR="009948F8">
        <w:rPr>
          <w:sz w:val="28"/>
          <w:szCs w:val="28"/>
        </w:rPr>
        <w:t xml:space="preserve"> (</w:t>
      </w:r>
      <w:hyperlink r:id="rId54" w:tooltip="http://a2b2.ru/idz" w:history="1">
        <w:r w:rsidR="009948F8">
          <w:rPr>
            <w:rStyle w:val="af2"/>
            <w:sz w:val="28"/>
            <w:szCs w:val="28"/>
          </w:rPr>
          <w:t>http://a2b2.ru/idz</w:t>
        </w:r>
      </w:hyperlink>
      <w:r w:rsidR="009948F8">
        <w:rPr>
          <w:sz w:val="28"/>
          <w:szCs w:val="28"/>
        </w:rPr>
        <w:t>) – сервис для выполнения учениками индивидуальных домашних заданий, который помогает учителю не только быстро проверить выполнение заданных номеров из учебника, но и исключает списывание с решебников, т.к. все номера растиражированы на несколько вариантов.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9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7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T0R9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sz w:val="28"/>
          <w:szCs w:val="28"/>
        </w:rPr>
        <w:t>ГлобалЛаб</w:t>
      </w:r>
      <w:r>
        <w:rPr>
          <w:sz w:val="28"/>
          <w:szCs w:val="28"/>
        </w:rPr>
        <w:t xml:space="preserve"> (</w:t>
      </w:r>
      <w:hyperlink r:id="rId55" w:tooltip="https://globallab.org/ru" w:history="1">
        <w:r>
          <w:rPr>
            <w:rStyle w:val="af2"/>
            <w:sz w:val="28"/>
            <w:szCs w:val="28"/>
          </w:rPr>
          <w:t>https://globallab.org/ru</w:t>
        </w:r>
      </w:hyperlink>
      <w:r>
        <w:rPr>
          <w:sz w:val="28"/>
          <w:szCs w:val="28"/>
        </w:rPr>
        <w:t>) – Глобальная школьная лаборатория. Это сообщество исследователей всех возрастов, где каждый может создать собственный учебный, исследовательский или даже научный проект, привлечь единомышленников к сбору данных по всему миру, опубликовать результаты в виде инфографики и, возможно, совершить настоящее открытие.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Во внеурочной деятельности возможно применение следующих приложений:   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«Смекалка» – решение логических, ситуационных и нестандартных задач.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8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cAFK6S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 «Ребусы» – решение математических ребусов и головоломок.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6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t4Tn1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3. «Задачки» –</w:t>
      </w:r>
      <w:r w:rsidR="009948F8">
        <w:rPr>
          <w:sz w:val="28"/>
          <w:szCs w:val="28"/>
          <w:shd w:val="clear" w:color="auto" w:fill="FFFFFF"/>
        </w:rPr>
        <w:t xml:space="preserve"> Коллекция включает в себя множество различных задач на логику и находчивость. Приложение может быть полезно как школьникам и студентам, так и людям более старшего возраста – подобные задачки часто задают на собеседованиях при приёме на работу.</w:t>
      </w:r>
      <w:r w:rsidR="009948F8">
        <w:rPr>
          <w:sz w:val="28"/>
          <w:szCs w:val="28"/>
        </w:rPr>
        <w:t> </w:t>
      </w:r>
    </w:p>
    <w:p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5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1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wfdw0y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 xml:space="preserve">4. «Да Винчи»  </w:t>
      </w:r>
      <w:r w:rsidR="009948F8">
        <w:rPr>
          <w:sz w:val="28"/>
          <w:szCs w:val="28"/>
        </w:rPr>
        <w:t>–</w:t>
      </w:r>
      <w:r w:rsidR="009948F8">
        <w:rPr>
          <w:sz w:val="28"/>
          <w:szCs w:val="28"/>
          <w:shd w:val="clear" w:color="auto" w:fill="FFFFFF"/>
        </w:rPr>
        <w:t xml:space="preserve"> различные загадки и вопросы на сообразительность. Для удобства они разделены на 4 основные категории: Логика, Математика, Загадки общества "МЕНСА", История и вопросы о России. Каждая из отгаданных головоломок открывают две последующие.</w:t>
      </w:r>
    </w:p>
    <w:p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4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9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v1Iw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mXLmREc9&#10;uttHyKnZeM5Za5TSqbdJq96Hiq5s/COmaoN/APktMAcbbUnrdIqcVSvcTt8hQt9qoYhuvlw8u52c&#10;QDhs238ERWkFpc0aHhvsEjqpw465VU+XVuljZJI2b17PypIaKil0soleIarzZY8hvtfQsWTUHIld&#10;BheHhxCHo+cjuRKwRq2NtdnB3XZlkR0ETc06f6l4Qg/Xx6xjfc3ns8ksIz+LhWsIYprI/gUCYe8U&#10;7YsqCfXuZEdh7GBTSuso81msoQNbUE8kHMIwzvT8yGgBf3DW0yjXPHzfC9Sc2Q+OxJ+P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D9xL9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5. «В уме» – </w:t>
      </w:r>
      <w:r w:rsidR="009948F8">
        <w:rPr>
          <w:sz w:val="28"/>
          <w:szCs w:val="28"/>
          <w:shd w:val="clear" w:color="auto" w:fill="FFFFFF"/>
        </w:rPr>
        <w:t xml:space="preserve">Программа представляет собой мобильную версию школьного учебника 1891 года под авторством С. А. Рачинского. Все задачи </w:t>
      </w:r>
      <w:r w:rsidR="009948F8">
        <w:rPr>
          <w:sz w:val="28"/>
          <w:szCs w:val="28"/>
          <w:shd w:val="clear" w:color="auto" w:fill="FFFFFF"/>
        </w:rPr>
        <w:lastRenderedPageBreak/>
        <w:t>предлагается решать в уме, без использования калькулятора, ручки и бумаги. Задачи содержат единицы измерения, принятые в царской России (аршин, пуд, верста, фунт и т.д.), что делает решение ещё более интересным. Программа снабжена красивым, приятным для глаз и понятным интерфейсом. Приложение полностью бесплатное, реклама отсутствует.</w:t>
      </w:r>
    </w:p>
    <w:p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0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7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17Ig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Z2N17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6. «Спички» – решение логических задач со спичками. </w:t>
      </w:r>
    </w:p>
    <w:p w:rsidR="00B127E3" w:rsidRPr="0093578C" w:rsidRDefault="00EC42C4" w:rsidP="0093578C">
      <w:pPr>
        <w:shd w:val="clear" w:color="auto" w:fill="FFFFFF"/>
        <w:ind w:firstLine="567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5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nM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YjznM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 w:rsidRPr="0093578C">
        <w:rPr>
          <w:b/>
          <w:color w:val="333333"/>
          <w:sz w:val="28"/>
          <w:szCs w:val="28"/>
        </w:rPr>
        <w:t>Математические инструменты для гаджетов</w:t>
      </w:r>
    </w:p>
    <w:p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Иногда в жизни возникают такие ситуации, когда необходима помощь человека с хорошим знанием математики. Но такого помощника рядом может просто не оказаться. Для таких экстренных случаев мы и носим в карманах наши интерактивные гаджеты с хорошими и очень полезными приложениями. Одно из таких – iРешалка.</w:t>
      </w:r>
    </w:p>
    <w:p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Приложение российского разработчика Ильи Харламова </w:t>
      </w:r>
      <w:r>
        <w:rPr>
          <w:b/>
          <w:color w:val="333333"/>
          <w:sz w:val="28"/>
          <w:szCs w:val="28"/>
        </w:rPr>
        <w:t>iРешалка</w:t>
      </w:r>
      <w:r>
        <w:rPr>
          <w:color w:val="333333"/>
          <w:sz w:val="28"/>
          <w:szCs w:val="28"/>
        </w:rPr>
        <w:t xml:space="preserve"> – это подборка удобных калькуляторов для решения математических задач. В программе детально расписан ход решения определенных задач алгебры и геометрии, что позволяет не просто получить результат, но и научиться решать математические задачи, найти и исправить ошибки в своем решении или проверить его правильность.</w:t>
      </w:r>
    </w:p>
    <w:p w:rsidR="00B127E3" w:rsidRDefault="00EC42C4" w:rsidP="0093578C">
      <w:pPr>
        <w:shd w:val="clear" w:color="auto" w:fill="FFFFFF"/>
        <w:ind w:firstLine="567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3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kQJoL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>2.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Geo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Measure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GPS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Area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Distance</w:t>
      </w:r>
      <w:r w:rsidR="009948F8">
        <w:rPr>
          <w:sz w:val="28"/>
          <w:szCs w:val="28"/>
          <w:shd w:val="clear" w:color="auto" w:fill="FFFFFF"/>
        </w:rPr>
        <w:t xml:space="preserve"> – </w:t>
      </w:r>
      <w:r w:rsidR="0093578C">
        <w:rPr>
          <w:color w:val="333333"/>
          <w:sz w:val="28"/>
          <w:szCs w:val="28"/>
        </w:rPr>
        <w:t>п</w:t>
      </w:r>
      <w:r w:rsidR="009948F8" w:rsidRPr="0093578C">
        <w:rPr>
          <w:color w:val="333333"/>
          <w:sz w:val="28"/>
          <w:szCs w:val="28"/>
        </w:rPr>
        <w:t>ростой</w:t>
      </w:r>
      <w:r w:rsidR="009948F8">
        <w:rPr>
          <w:sz w:val="28"/>
          <w:szCs w:val="28"/>
          <w:shd w:val="clear" w:color="auto" w:fill="FFFFFF"/>
        </w:rPr>
        <w:t xml:space="preserve"> в использовании инструмент для измерения расстояний на карте и вычисления площади.</w:t>
      </w:r>
    </w:p>
    <w:p w:rsidR="00B127E3" w:rsidRDefault="00EC42C4">
      <w:pPr>
        <w:pStyle w:val="aff2"/>
        <w:shd w:val="clear" w:color="auto" w:fill="FFFFFF"/>
        <w:spacing w:before="0" w:after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1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YR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t4gYR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9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fvbEtiACAABG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pStyle w:val="aff2"/>
        <w:shd w:val="clear" w:color="auto" w:fill="FFFFFF"/>
        <w:spacing w:before="0" w:after="0"/>
        <w:ind w:firstLine="567"/>
      </w:pPr>
      <w:r>
        <w:rPr>
          <w:sz w:val="28"/>
          <w:szCs w:val="28"/>
          <w:shd w:val="clear" w:color="auto" w:fill="FFFFFF"/>
        </w:rPr>
        <w:t xml:space="preserve">3.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Smart</w:t>
      </w:r>
      <w:r>
        <w:rPr>
          <w:b/>
          <w:color w:val="212121"/>
          <w:sz w:val="28"/>
          <w:szCs w:val="28"/>
          <w:shd w:val="clear" w:color="auto" w:fill="FFFFFF"/>
        </w:rPr>
        <w:t xml:space="preserve">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Tools</w:t>
      </w:r>
      <w:r>
        <w:rPr>
          <w:color w:val="212121"/>
          <w:sz w:val="28"/>
          <w:szCs w:val="28"/>
          <w:shd w:val="clear" w:color="auto" w:fill="FFFFFF"/>
        </w:rPr>
        <w:t xml:space="preserve"> – инструментарий.  Э</w:t>
      </w:r>
      <w:r>
        <w:rPr>
          <w:color w:val="000000"/>
          <w:sz w:val="28"/>
          <w:szCs w:val="28"/>
        </w:rPr>
        <w:t>то набор инструментов состоящий из 6-ти серий. Данный набор включает в себя 5 профессиональных комплектов состоящих из 16 инструментов. Одним словом, всё-в-одном.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1. Длина, угол, наклон, уровень, резьба (Smart Ruler Pro)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2. Расстояние, высота, ширина, площадь (Smart Measure Pro)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3. Компас, металлодетектор, GPS (Smart Compass Pro)</w:t>
      </w:r>
    </w:p>
    <w:p w:rsidR="00B127E3" w:rsidRPr="00AB7BC6" w:rsidRDefault="009948F8">
      <w:pPr>
        <w:shd w:val="clear" w:color="auto" w:fill="FFFFFF"/>
        <w:rPr>
          <w:lang w:val="en-US"/>
        </w:rPr>
      </w:pPr>
      <w:r>
        <w:rPr>
          <w:color w:val="000000"/>
          <w:sz w:val="28"/>
          <w:szCs w:val="28"/>
        </w:rPr>
        <w:t>Часть</w:t>
      </w:r>
      <w:r>
        <w:rPr>
          <w:color w:val="000000"/>
          <w:sz w:val="28"/>
          <w:szCs w:val="28"/>
          <w:lang w:val="en-US"/>
        </w:rPr>
        <w:t xml:space="preserve"> 4. </w:t>
      </w:r>
      <w:r>
        <w:rPr>
          <w:color w:val="000000"/>
          <w:sz w:val="28"/>
          <w:szCs w:val="28"/>
        </w:rPr>
        <w:t>Шумомер</w:t>
      </w:r>
      <w:r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</w:rPr>
        <w:t>виброметр</w:t>
      </w:r>
      <w:r>
        <w:rPr>
          <w:color w:val="000000"/>
          <w:sz w:val="28"/>
          <w:szCs w:val="28"/>
          <w:lang w:val="en-US"/>
        </w:rPr>
        <w:t xml:space="preserve"> (Sound Meter Pro)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5. Фонарик, увеличительное стекло, зеркало (Smart Light Pro)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6. Единица (Конвертер Единиц)</w:t>
      </w:r>
    </w:p>
    <w:p w:rsidR="00B127E3" w:rsidRDefault="00EC42C4">
      <w:pPr>
        <w:pStyle w:val="aff2"/>
        <w:shd w:val="clear" w:color="auto" w:fill="FFFFFF"/>
        <w:spacing w:before="0" w:after="0"/>
        <w:ind w:right="-171"/>
        <w:jc w:val="center"/>
        <w:rPr>
          <w:color w:val="212121"/>
          <w:sz w:val="28"/>
          <w:szCs w:val="28"/>
          <w:shd w:val="clear" w:color="auto" w:fill="FFFFFF"/>
        </w:rPr>
      </w:pP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7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06IQIAAEY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GAkrTo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5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jC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V5w50VGL&#10;7nYRcmY246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CZ5SMI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Z5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E86c6KhF&#10;d7sIOTO74q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7iJnk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</w:p>
    <w:p w:rsidR="00B127E3" w:rsidRPr="0093578C" w:rsidRDefault="009948F8">
      <w:pPr>
        <w:pStyle w:val="aff2"/>
        <w:shd w:val="clear" w:color="auto" w:fill="FFFFFF"/>
        <w:spacing w:before="0" w:after="0"/>
        <w:ind w:firstLine="567"/>
        <w:rPr>
          <w:rFonts w:eastAsia="Calibri"/>
          <w:color w:val="000000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4. Дальномер: </w:t>
      </w:r>
      <w:r>
        <w:rPr>
          <w:b/>
          <w:color w:val="212121"/>
          <w:sz w:val="28"/>
          <w:szCs w:val="28"/>
          <w:shd w:val="clear" w:color="auto" w:fill="FFFFFF"/>
        </w:rPr>
        <w:t>Smart Measure</w:t>
      </w:r>
      <w:r>
        <w:rPr>
          <w:color w:val="212121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</w:rPr>
        <w:t>Этот дальномер измеряет расстояние и высоту объекта вашим мобильным устройством, используя законы тригонометрии. Все, что от вас требуется – нацелиться на объект и нажать кнопку спуска. Важно, чтобы вы нацеливали камеру на основание объекта. (То есть, чтобы измерить расстояние до человека, нацеливаться следует на его ботинки.)</w:t>
      </w:r>
    </w:p>
    <w:p w:rsidR="00B127E3" w:rsidRPr="0093578C" w:rsidRDefault="0093578C" w:rsidP="0093578C">
      <w:pPr>
        <w:shd w:val="clear" w:color="auto" w:fill="FFFFFF"/>
        <w:rPr>
          <w:b/>
          <w:color w:val="000000"/>
          <w:sz w:val="28"/>
          <w:szCs w:val="28"/>
        </w:rPr>
      </w:pPr>
      <w:r w:rsidRPr="0093578C">
        <w:rPr>
          <w:b/>
          <w:color w:val="000000"/>
          <w:sz w:val="28"/>
          <w:szCs w:val="28"/>
        </w:rPr>
        <w:t xml:space="preserve">Плюсы </w:t>
      </w:r>
      <w:r w:rsidR="009948F8" w:rsidRPr="0093578C">
        <w:rPr>
          <w:b/>
          <w:color w:val="000000"/>
          <w:sz w:val="28"/>
          <w:szCs w:val="28"/>
        </w:rPr>
        <w:t xml:space="preserve"> и минусы использования гаджетов в обучении</w:t>
      </w:r>
    </w:p>
    <w:p w:rsidR="00B127E3" w:rsidRDefault="009948F8">
      <w:pPr>
        <w:shd w:val="clear" w:color="auto" w:fill="FFFFFF"/>
        <w:rPr>
          <w:b/>
          <w:caps/>
          <w:spacing w:val="-4"/>
          <w:sz w:val="26"/>
          <w:szCs w:val="26"/>
        </w:rPr>
      </w:pPr>
      <w:r>
        <w:rPr>
          <w:color w:val="000000"/>
          <w:sz w:val="28"/>
          <w:szCs w:val="28"/>
        </w:rPr>
        <w:t>Использование гаджетов детьми – это как шкатулка Пандоры. Если ее использовать правильно – она будет украшать и станет бриллиантом в золотой оправе знаний. Но если перейти за грани дозволенного – наружу вырвутся грехи и пороки, зло и несчастье. Сразу же хочется вспомнить мудрые слова - «Все хорошо в меру». Поэтому, родители обязательно должны контролировать своих детей в информационном мире, защищать от вредного «спама» нежелательной информации взрослого мира.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21 век – время информационных технологий и массовой информации, доступной для всех. </w:t>
      </w:r>
    </w:p>
    <w:p w:rsidR="00B127E3" w:rsidRDefault="009948F8">
      <w:pPr>
        <w:shd w:val="clear" w:color="auto" w:fill="FFFFFF"/>
      </w:pPr>
      <w:r>
        <w:rPr>
          <w:color w:val="000000"/>
          <w:sz w:val="28"/>
          <w:szCs w:val="28"/>
        </w:rPr>
        <w:t>Поскольку современные гаджеты широко и плотно вошли в жизнь</w:t>
      </w:r>
      <w:r>
        <w:rPr>
          <w:iCs/>
          <w:sz w:val="28"/>
          <w:szCs w:val="28"/>
        </w:rPr>
        <w:t xml:space="preserve"> человека, то их рациональное использование позволяет экономить время на уроке, повысить интерес  к  математике,  а  так  же  стать  важным  инструментом  в  формировании универсальных учебных действий ребенка.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Если ученики заняты делом, если показать им интересное приложение, то есть направить их заинтересованность в нужном направлении, то гаджеты очень даже запросто вписываются в учебный процесс и становятся ценными помощниками. 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предоставляет скачивать учебную литературу, что является здоровьесберегающим фактором (ученики освобождаются от необходимости носить тяжелые учебники в школу); художественную, научную и публицистическую литературу для чтения, используя соответствующие приложения; использовать учителю приложения для организации любого вида деятельности (групповой, индивидуальной, для работы по самообразованию); развить творческую инициативу деятельности ребенка; свободно ориентироваться в интернет сети и самое главное быть мобильным в любое время. Данный гаджет позволяет учителю и ученику «быть на одной информационной волне», общаться «на одном языке», что немаловажно в современном мире, а поиск новых приложений дает возможность ребенку развиваться творчески, работать с большими объемами информации, анализировать, делать выводы и обоснованно приходить к выбору.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 также, что важно рациональное 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в образовательном процессе, поскольку для большинства детей это – «игрушка», а не средство обучения.</w:t>
      </w:r>
    </w:p>
    <w:p w:rsidR="00B127E3" w:rsidRDefault="009948F8">
      <w:pPr>
        <w:pStyle w:val="11"/>
        <w:jc w:val="center"/>
        <w:rPr>
          <w:lang w:val="ru-RU"/>
        </w:rPr>
      </w:pPr>
      <w:bookmarkStart w:id="46" w:name="Приложение12"/>
      <w:bookmarkStart w:id="47" w:name="_Toc115773318"/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  <w:bookmarkEnd w:id="46"/>
      <w:r w:rsidR="0097425E">
        <w:rPr>
          <w:rFonts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ДОПОЛНИТЕЛЬНОЕ ОБРАЗОВАНИЕ,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ВОСПИТАТЕЛЬНАЯ РАБОТА</w:t>
      </w:r>
      <w:bookmarkEnd w:id="47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tbl>
      <w:tblPr>
        <w:tblW w:w="8970" w:type="dxa"/>
        <w:tblInd w:w="6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70"/>
      </w:tblGrid>
      <w:tr w:rsidR="00B127E3">
        <w:trPr>
          <w:trHeight w:val="500"/>
        </w:trPr>
        <w:tc>
          <w:tcPr>
            <w:tcW w:w="8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127E3" w:rsidRDefault="009948F8">
            <w:r>
              <w:rPr>
                <w:rFonts w:eastAsia="Times New Roman"/>
                <w:sz w:val="24"/>
                <w:szCs w:val="24"/>
              </w:rPr>
              <w:t>Воспитательная работа школы в 2018-2019 учебном году велась в соответствии с  программой воспитания и социализации,  планом  воспитательной работы, внеурочной деятельности  образовательной организации. Деятельность была направлена на социализацию личности ребенка, формирование и развитие   духовно-нравственных качеств личности, обеспечение организации внеурочной деятельности учащихся в рамках ФГОС.</w:t>
            </w:r>
          </w:p>
          <w:p w:rsidR="00B127E3" w:rsidRDefault="009948F8">
            <w:r>
              <w:rPr>
                <w:rFonts w:eastAsia="Times New Roman"/>
                <w:b/>
                <w:sz w:val="24"/>
                <w:szCs w:val="24"/>
              </w:rPr>
              <w:t xml:space="preserve">Исходя из цели и задач воспитательной работы, были определены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приоритетные направления воспитательной  деятельности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Гражданско-патриотическое воспитание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Духовно-нравственное воспитание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Формирование социально-активной личности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Организация дополнительного образования и внеурочной деятельности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Воспитание здорового образа жизни</w:t>
            </w:r>
          </w:p>
          <w:p w:rsidR="00B127E3" w:rsidRDefault="009948F8">
            <w:pPr>
              <w:ind w:firstLine="700"/>
            </w:pPr>
            <w:r>
              <w:rPr>
                <w:rFonts w:eastAsia="Times New Roman"/>
                <w:sz w:val="24"/>
                <w:szCs w:val="24"/>
              </w:rPr>
              <w:t xml:space="preserve">Основной задачей  </w:t>
            </w:r>
            <w:r>
              <w:rPr>
                <w:rFonts w:eastAsia="Times New Roman"/>
                <w:b/>
                <w:sz w:val="24"/>
                <w:szCs w:val="24"/>
              </w:rPr>
              <w:t>гражданско-патриотического воспитания</w:t>
            </w:r>
            <w:r>
              <w:rPr>
                <w:rFonts w:eastAsia="Times New Roman"/>
                <w:sz w:val="24"/>
                <w:szCs w:val="24"/>
              </w:rPr>
              <w:t xml:space="preserve"> учащихся является формирование и развитие личности, обладающей качеством гражданина-патриота Родины, имеющую активную гражданскую позицию. В этом направлении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работали  классные руководители, педагоги дополнительного образования, педагоги-предметники, администрация.</w:t>
            </w:r>
          </w:p>
          <w:p w:rsidR="00B127E3" w:rsidRDefault="009948F8">
            <w:pPr>
              <w:widowControl w:val="0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со стандартами второго поколения на первый план выступает процесс </w:t>
            </w:r>
            <w:r>
              <w:rPr>
                <w:rFonts w:eastAsia="Times New Roman"/>
                <w:b/>
                <w:sz w:val="24"/>
                <w:szCs w:val="24"/>
              </w:rPr>
              <w:t>воспитания духовно-нравственной личности</w:t>
            </w:r>
            <w:r>
              <w:rPr>
                <w:rFonts w:eastAsia="Times New Roman"/>
                <w:sz w:val="24"/>
                <w:szCs w:val="24"/>
              </w:rPr>
              <w:t>. В 20</w:t>
            </w:r>
            <w:r w:rsidR="0093578C">
              <w:rPr>
                <w:rFonts w:eastAsia="Times New Roman"/>
                <w:sz w:val="24"/>
                <w:szCs w:val="24"/>
              </w:rPr>
              <w:t>21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93578C"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sz w:val="24"/>
                <w:szCs w:val="24"/>
              </w:rPr>
              <w:t xml:space="preserve"> учебном году в рамках внеурочной и воспитательной деятельности были реализованы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курсы внеурочной деятельности «Основы духовно-нравственной культуры народов России», «Уроки нравственности», «Школа вежливых наук»;</w:t>
            </w:r>
          </w:p>
          <w:p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акции  «Весенняя неделя добра», «Лента добрых дел», «Весенняя благотворительная ярмарка», «Зажги синим. Уроки доброты».</w:t>
            </w:r>
          </w:p>
          <w:p w:rsidR="00B127E3" w:rsidRDefault="009948F8">
            <w:pPr>
              <w:widowControl w:val="0"/>
              <w:ind w:left="14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Кроме того, программы кружков и секций дополнительного образования («Краеведение», «Туристы-проводники», вокальная студия, студия современного танца  «Экшн», «Футбол», «Баскетбол») также способствуют воспитанию чувства коллективизма, ответственности, взаимовыручки.</w:t>
            </w:r>
          </w:p>
          <w:p w:rsidR="00B127E3" w:rsidRDefault="009948F8">
            <w:pPr>
              <w:widowControl w:val="0"/>
              <w:ind w:left="141"/>
            </w:pPr>
            <w:r>
              <w:rPr>
                <w:rFonts w:eastAsia="Times New Roman"/>
                <w:sz w:val="24"/>
                <w:szCs w:val="24"/>
              </w:rPr>
              <w:t>Классными руководителями в течение учебного года проводились классные часы по темам:  «Почитание, почтение, уважение – в чем различия?»», «Долг. Честь. Совесть», «Дружба и друзья», «Привычка и воля».</w:t>
            </w:r>
          </w:p>
          <w:p w:rsidR="00B127E3" w:rsidRDefault="009948F8">
            <w:pPr>
              <w:widowControl w:val="0"/>
              <w:ind w:left="141" w:firstLine="558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 ФГОС  основная задача, стоящая перед педагогическим коллективом, – это создание условий для становления </w:t>
            </w:r>
            <w:r>
              <w:rPr>
                <w:rFonts w:eastAsia="Times New Roman"/>
                <w:b/>
                <w:sz w:val="24"/>
                <w:szCs w:val="24"/>
              </w:rPr>
              <w:t>социальных качеств личности</w:t>
            </w:r>
            <w:r>
              <w:rPr>
                <w:rFonts w:eastAsia="Times New Roman"/>
                <w:sz w:val="24"/>
                <w:szCs w:val="24"/>
              </w:rPr>
              <w:t>: гражданственности, уважения к закону, социальной активности, ответственности. Данная задача выполнялась на основе активизации работы школьного самоуправления. Система школьного самоуправления Совет обучающихся имеет три уровня. Первый – классное ученическое самоуправление, второй – школьное ученическое самоуправление, третий – школьное соуправление. На  первом и втором уровнях ученического самоуправления, в основном, применяется структура по видам деятельности: познавательная, художественно-эстетическая, спортивно-оздоровительная, информационная и др. Организационные проблемы жизнедеятельности учащихся третьего уровня решал Совет обучающихся школы  и Совет родителей.</w:t>
            </w:r>
          </w:p>
          <w:p w:rsidR="00B127E3" w:rsidRDefault="009948F8">
            <w:pPr>
              <w:widowControl w:val="0"/>
              <w:ind w:left="141" w:firstLine="5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рамках формирования антикоррупционного мировоззрения были проведены классные часы в форме деловой игры “Антикоррупционная приемная”, “Устраиваемся на хорошую работу”. В ходе  родительских собраний были затронуты вопросы формирования правосознания, неприятия коррупции. </w:t>
            </w:r>
          </w:p>
          <w:p w:rsidR="00B127E3" w:rsidRDefault="009948F8" w:rsidP="0093578C">
            <w:pPr>
              <w:widowControl w:val="0"/>
              <w:ind w:left="141" w:firstLine="558"/>
              <w:rPr>
                <w:rFonts w:ascii="Arial" w:eastAsia="Arial" w:hAnsi="Arial" w:cs="Arial"/>
              </w:rPr>
            </w:pPr>
            <w:r>
              <w:rPr>
                <w:rFonts w:eastAsia="Times New Roman"/>
                <w:sz w:val="24"/>
                <w:szCs w:val="24"/>
              </w:rPr>
              <w:t>Школьные СМИ: газета “Перекрёсток”, радио76 освещают все события школьной жизни, проводят опросы общественного мнения по актуальным для учащихся вопросам, рассказывают об интересных событиях в России и мире, способствуют развитию интеллектуальных и творческих способностей детей, направлены на социализацию и профориентацию подростков. В школьных СМИ заняты 38 учащихся О</w:t>
            </w:r>
            <w:r w:rsidR="0093578C"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 № 76. Газета «Перекрёсток» и радио 76 вошли в каталог школьных СМИ г. Екатеринбурга.</w:t>
            </w:r>
          </w:p>
        </w:tc>
      </w:tr>
    </w:tbl>
    <w:p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8" w:name="Приложение13"/>
      <w:bookmarkStart w:id="49" w:name="_Toc115773319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48"/>
      <w:r w:rsidR="0097425E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 ОТЧЕТ ПО РАБОТЕ С ОБРАЗОВАТЕЛЬНЫМИ ПОРТАЛАМИ «ЯНДЕКС УЧЕБНИК»,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УЧИ.РУ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«ЯКЛАСС»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bookmarkEnd w:id="49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F1484" w:rsidRPr="00330311" w:rsidRDefault="008F1484" w:rsidP="00330311">
      <w:pPr>
        <w:rPr>
          <w:i/>
          <w:sz w:val="28"/>
        </w:rPr>
      </w:pPr>
      <w:r w:rsidRPr="00330311">
        <w:rPr>
          <w:i/>
          <w:sz w:val="28"/>
        </w:rPr>
        <w:t>Использование возможностей цифровых образовательных  платформ «Учи. ру» и "Яндекс. Учебник" в образовательном процессе</w:t>
      </w:r>
    </w:p>
    <w:p w:rsidR="008F1484" w:rsidRPr="00330311" w:rsidRDefault="008F1484" w:rsidP="00330311">
      <w:pPr>
        <w:spacing w:after="100" w:afterAutospacing="1"/>
        <w:jc w:val="center"/>
        <w:rPr>
          <w:i/>
          <w:sz w:val="28"/>
        </w:rPr>
      </w:pPr>
      <w:r w:rsidRPr="00330311">
        <w:rPr>
          <w:i/>
          <w:sz w:val="28"/>
        </w:rPr>
        <w:t>Соловьева Т.В., учитель математики МАОУ СОШ № 76</w:t>
      </w:r>
    </w:p>
    <w:p w:rsidR="008F1484" w:rsidRDefault="008F1484" w:rsidP="008F1484">
      <w:pPr>
        <w:ind w:firstLine="426"/>
        <w:rPr>
          <w:sz w:val="28"/>
        </w:rPr>
      </w:pPr>
      <w:r w:rsidRPr="00722078">
        <w:rPr>
          <w:sz w:val="28"/>
        </w:rPr>
        <w:t>Прогресс приходит во все сферы нашей жизн</w:t>
      </w:r>
      <w:r>
        <w:rPr>
          <w:sz w:val="28"/>
        </w:rPr>
        <w:t>и, в том числе и в образование.</w:t>
      </w:r>
    </w:p>
    <w:p w:rsidR="008F1484" w:rsidRPr="00722078" w:rsidRDefault="008F1484" w:rsidP="008F1484">
      <w:pPr>
        <w:rPr>
          <w:sz w:val="28"/>
        </w:rPr>
      </w:pPr>
      <w:r>
        <w:rPr>
          <w:sz w:val="28"/>
        </w:rPr>
        <w:lastRenderedPageBreak/>
        <w:t>С</w:t>
      </w:r>
      <w:r w:rsidRPr="00722078">
        <w:rPr>
          <w:sz w:val="28"/>
        </w:rPr>
        <w:t>овременный учитель должен идти в ногу со временем, изучать и использовать весь потенциал, предлагаемый  цифровизацией. Она дает широкие возможности, как для учителя, так и для учащихся.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r w:rsidRPr="00F60BC5">
        <w:rPr>
          <w:sz w:val="28"/>
        </w:rPr>
        <w:t>Онлайн обучение становится всё более популярным</w:t>
      </w:r>
      <w:r>
        <w:rPr>
          <w:sz w:val="28"/>
        </w:rPr>
        <w:t>, а в течение 2021-2022 года и востребованным.   Чтобы эффективно организовать дистанционное обучение,  я ознакомилась со многими образовательными платформами. Среди них</w:t>
      </w:r>
      <w:r>
        <w:rPr>
          <w:sz w:val="28"/>
        </w:rPr>
        <w:tab/>
        <w:t>«Российская электронная школа», «</w:t>
      </w:r>
      <w:r w:rsidRPr="005B26E0">
        <w:rPr>
          <w:sz w:val="28"/>
        </w:rPr>
        <w:t>ЯКласс</w:t>
      </w:r>
      <w:r>
        <w:rPr>
          <w:sz w:val="28"/>
        </w:rPr>
        <w:t xml:space="preserve">», </w:t>
      </w:r>
      <w:r w:rsidRPr="005B26E0">
        <w:rPr>
          <w:sz w:val="28"/>
        </w:rPr>
        <w:t>издательство «Просвещение»</w:t>
      </w:r>
      <w:r>
        <w:rPr>
          <w:sz w:val="28"/>
        </w:rPr>
        <w:t xml:space="preserve">  (электронные версии</w:t>
      </w:r>
      <w:r w:rsidRPr="00887DA3">
        <w:rPr>
          <w:sz w:val="28"/>
        </w:rPr>
        <w:t xml:space="preserve"> учебно-методических комплексов</w:t>
      </w:r>
      <w:r>
        <w:rPr>
          <w:sz w:val="28"/>
        </w:rPr>
        <w:t xml:space="preserve">, </w:t>
      </w:r>
      <w:r w:rsidRPr="00887DA3">
        <w:rPr>
          <w:sz w:val="28"/>
        </w:rPr>
        <w:t>специальные тренажёры для отработки и закрепления полученных знаний</w:t>
      </w:r>
      <w:r>
        <w:rPr>
          <w:sz w:val="28"/>
        </w:rPr>
        <w:t>), о</w:t>
      </w:r>
      <w:r w:rsidRPr="00887DA3">
        <w:rPr>
          <w:sz w:val="28"/>
        </w:rPr>
        <w:t>нлайн-платформа «Мои достижения»</w:t>
      </w:r>
      <w:r>
        <w:rPr>
          <w:sz w:val="28"/>
        </w:rPr>
        <w:t xml:space="preserve"> и другие. Некоторые из перечисленных платформ я использовала на онлайн уроках, но больше всего всем классом занимались на «Учи.ру»,»Я Класс» и «Яндекс.Учебник». С</w:t>
      </w:r>
      <w:r w:rsidRPr="00EE3A77">
        <w:rPr>
          <w:sz w:val="28"/>
        </w:rPr>
        <w:t xml:space="preserve">егодня я бы хотела поделиться своим опытом работы на </w:t>
      </w:r>
      <w:r>
        <w:rPr>
          <w:sz w:val="28"/>
        </w:rPr>
        <w:t>этих платформах.</w:t>
      </w:r>
      <w:r w:rsidRPr="00EE3A77">
        <w:rPr>
          <w:sz w:val="28"/>
        </w:rPr>
        <w:t xml:space="preserve"> </w:t>
      </w:r>
    </w:p>
    <w:p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t>Платформа «Учи.</w:t>
      </w:r>
      <w:r>
        <w:rPr>
          <w:b/>
          <w:sz w:val="28"/>
        </w:rPr>
        <w:t xml:space="preserve"> р</w:t>
      </w:r>
      <w:r w:rsidRPr="00EE3A77">
        <w:rPr>
          <w:b/>
          <w:sz w:val="28"/>
        </w:rPr>
        <w:t>у»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>«Учи.р</w:t>
      </w:r>
      <w:r w:rsidRPr="00EE3A77">
        <w:rPr>
          <w:sz w:val="28"/>
        </w:rPr>
        <w:t>у</w:t>
      </w:r>
      <w:r>
        <w:rPr>
          <w:sz w:val="28"/>
        </w:rPr>
        <w:t>»</w:t>
      </w:r>
      <w:r w:rsidRPr="00EE3A77">
        <w:rPr>
          <w:sz w:val="28"/>
        </w:rPr>
        <w:t xml:space="preserve"> — это интерактивная образовательная платформа онлайн-курсов по предметам школьной программы</w:t>
      </w:r>
      <w:r>
        <w:rPr>
          <w:sz w:val="28"/>
        </w:rPr>
        <w:t xml:space="preserve">. </w:t>
      </w:r>
      <w:r w:rsidRPr="00EE3A77">
        <w:rPr>
          <w:sz w:val="28"/>
        </w:rPr>
        <w:t>Портал содержит большое к</w:t>
      </w:r>
      <w:r>
        <w:rPr>
          <w:sz w:val="28"/>
        </w:rPr>
        <w:t xml:space="preserve">оличество интерактивных заданий, которые учащиеся могут выполнить в удобное </w:t>
      </w:r>
      <w:r>
        <w:t xml:space="preserve"> </w:t>
      </w:r>
      <w:r w:rsidRPr="00EC2B6E">
        <w:rPr>
          <w:sz w:val="28"/>
        </w:rPr>
        <w:t xml:space="preserve"> для них время. Задания направлены на закрепление навык</w:t>
      </w:r>
      <w:r>
        <w:rPr>
          <w:sz w:val="28"/>
        </w:rPr>
        <w:t>ов, полученных вовремя  урока. Они</w:t>
      </w:r>
      <w:r w:rsidRPr="00EC2B6E">
        <w:rPr>
          <w:sz w:val="28"/>
        </w:rPr>
        <w:t xml:space="preserve"> интера</w:t>
      </w:r>
      <w:r>
        <w:rPr>
          <w:sz w:val="28"/>
        </w:rPr>
        <w:t>ктивные, живые и интересные,</w:t>
      </w:r>
      <w:r w:rsidRPr="00EC2B6E">
        <w:rPr>
          <w:sz w:val="28"/>
        </w:rPr>
        <w:t xml:space="preserve"> дают возможность в игровой и увлекательной форме осваивать</w:t>
      </w:r>
      <w:r>
        <w:rPr>
          <w:sz w:val="28"/>
        </w:rPr>
        <w:t xml:space="preserve"> учебный материал. </w:t>
      </w:r>
      <w:r w:rsidRPr="00EC2B6E">
        <w:rPr>
          <w:sz w:val="28"/>
        </w:rPr>
        <w:t>Начав выполнять задания с первой карточки, учащиеся получают постепенный доступ к последующим заданиям. Они не могут пере</w:t>
      </w:r>
      <w:r>
        <w:rPr>
          <w:sz w:val="28"/>
        </w:rPr>
        <w:t>прыгивать и пропускать карточки</w:t>
      </w:r>
      <w:r w:rsidRPr="00EC2B6E">
        <w:rPr>
          <w:sz w:val="28"/>
        </w:rPr>
        <w:t>.</w:t>
      </w:r>
    </w:p>
    <w:p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435256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38" cy="14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8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0300" cy="1433144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19" cy="14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 Контролировать процесс выполнения я могу в общем</w:t>
      </w:r>
      <w:r w:rsidRPr="00EC2B6E">
        <w:rPr>
          <w:sz w:val="28"/>
        </w:rPr>
        <w:t xml:space="preserve"> рейтинг</w:t>
      </w:r>
      <w:r>
        <w:rPr>
          <w:sz w:val="28"/>
        </w:rPr>
        <w:t>е класса.</w:t>
      </w:r>
      <w:r w:rsidRPr="00EC2B6E">
        <w:rPr>
          <w:sz w:val="28"/>
        </w:rPr>
        <w:t xml:space="preserve"> </w:t>
      </w:r>
      <w:r>
        <w:rPr>
          <w:sz w:val="28"/>
        </w:rPr>
        <w:t>Я</w:t>
      </w:r>
      <w:r w:rsidRPr="00EC2B6E">
        <w:rPr>
          <w:sz w:val="28"/>
        </w:rPr>
        <w:t xml:space="preserve"> вижу, кто из у</w:t>
      </w:r>
      <w:r>
        <w:rPr>
          <w:sz w:val="28"/>
        </w:rPr>
        <w:t>чащихся выполнил задания</w:t>
      </w:r>
      <w:r w:rsidRPr="00EC2B6E">
        <w:rPr>
          <w:sz w:val="28"/>
        </w:rPr>
        <w:t>, когда последний раз работал на портале и какие темы он уже освоил.</w:t>
      </w:r>
      <w:r>
        <w:rPr>
          <w:sz w:val="28"/>
        </w:rPr>
        <w:t xml:space="preserve"> Выполнение работы</w:t>
      </w:r>
      <w:r w:rsidRPr="00EC2B6E">
        <w:rPr>
          <w:sz w:val="28"/>
        </w:rPr>
        <w:t xml:space="preserve"> каждым учеником можно посмотреть, кликнув на его фамилию в списке. Система показывает, когда ученик выполнял задания последний раз, сколько процентов от всего курса он выполнил, и за какое количество часов суммарн</w:t>
      </w:r>
      <w:r>
        <w:rPr>
          <w:sz w:val="28"/>
        </w:rPr>
        <w:t>о,  к</w:t>
      </w:r>
      <w:r w:rsidRPr="00EC2B6E">
        <w:rPr>
          <w:sz w:val="28"/>
        </w:rPr>
        <w:t xml:space="preserve">акое количество задач он выполнил из всего курса и сколько из них правильно. </w:t>
      </w:r>
      <w:r w:rsidRPr="00156724">
        <w:rPr>
          <w:sz w:val="28"/>
        </w:rPr>
        <w:t>Диаграмма показывает активность учащегося по дням.</w:t>
      </w:r>
    </w:p>
    <w:p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4954" cy="1256665"/>
            <wp:effectExtent l="0" t="0" r="2540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13720"/>
                    <a:stretch/>
                  </pic:blipFill>
                  <pic:spPr bwMode="auto">
                    <a:xfrm>
                      <a:off x="0" y="0"/>
                      <a:ext cx="1865522" cy="125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8219" cy="1847408"/>
            <wp:effectExtent l="0" t="0" r="952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/>
                    <a:stretch/>
                  </pic:blipFill>
                  <pic:spPr bwMode="auto">
                    <a:xfrm>
                      <a:off x="0" y="0"/>
                      <a:ext cx="20487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noProof/>
          <w:lang w:eastAsia="ru-RU"/>
        </w:rPr>
      </w:pPr>
      <w:r w:rsidRPr="005D7339">
        <w:rPr>
          <w:sz w:val="28"/>
        </w:rPr>
        <w:t>Система всегда хвалит ученика, если он выполнил задание верно</w:t>
      </w:r>
      <w:r>
        <w:rPr>
          <w:sz w:val="28"/>
        </w:rPr>
        <w:t>,</w:t>
      </w:r>
      <w:r w:rsidRPr="005D7339">
        <w:rPr>
          <w:sz w:val="28"/>
        </w:rPr>
        <w:t xml:space="preserve"> дружелюбно реагирует на его ошибки. </w:t>
      </w:r>
      <w:r>
        <w:rPr>
          <w:sz w:val="28"/>
        </w:rPr>
        <w:t>О</w:t>
      </w:r>
      <w:r w:rsidRPr="005D7339">
        <w:rPr>
          <w:sz w:val="28"/>
        </w:rPr>
        <w:t>тправляет ученика к повторному выполнению задания, если он допустил ошибку.</w:t>
      </w:r>
      <w:r>
        <w:rPr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0376" cy="153352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62" cy="15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483853"/>
            <wp:effectExtent l="0" t="0" r="0" b="254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7" cy="14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Платформа предлагает и  </w:t>
      </w:r>
      <w:r w:rsidRPr="005D7339">
        <w:rPr>
          <w:sz w:val="28"/>
        </w:rPr>
        <w:t>учебно-познавательные онлайн-игры, творческие и пр</w:t>
      </w:r>
      <w:r>
        <w:rPr>
          <w:sz w:val="28"/>
        </w:rPr>
        <w:t>актические задания, что служит хорошей мотивацией к познанию нового.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14550" cy="1336735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26" cy="133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r w:rsidRPr="005D7339">
        <w:rPr>
          <w:sz w:val="28"/>
        </w:rPr>
        <w:t>Учи.ру дает возможность участвовать в различных олимпиадах, участие бесплатное, есть тренировочный этап и разбор олимпиадных заданий.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64259" cy="1458720"/>
            <wp:effectExtent l="0" t="0" r="0" b="825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94" cy="14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 В личном кабинете учителя на Учи.ру бесплатно доступен сервис «Виртуальный класс» для проведения онлайн-уроков с видео. </w:t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Учителя и ученики могут видеть и слышать друг друга, а также учитель может демонстрировать ученикам документы, презентации, </w:t>
      </w:r>
      <w:r w:rsidRPr="005D7339">
        <w:rPr>
          <w:sz w:val="28"/>
        </w:rPr>
        <w:lastRenderedPageBreak/>
        <w:t xml:space="preserve">электронные учебники и использовать виртуальный маркер и виртуальную указку. </w:t>
      </w:r>
    </w:p>
    <w:p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Виртуальный класс можно использовать как для нескольких учеников, так и для всего класса.</w:t>
      </w:r>
    </w:p>
    <w:p w:rsidR="008F1484" w:rsidRDefault="008F1484" w:rsidP="008F1484">
      <w:pPr>
        <w:rPr>
          <w:noProof/>
          <w:lang w:eastAsia="ru-RU"/>
        </w:rPr>
      </w:pPr>
      <w:r w:rsidRPr="008F34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95700" cy="157682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95" cy="157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Pr="008F3445" w:rsidRDefault="008F1484" w:rsidP="008F1484">
      <w:pPr>
        <w:rPr>
          <w:noProof/>
          <w:sz w:val="28"/>
          <w:lang w:eastAsia="ru-RU"/>
        </w:rPr>
      </w:pPr>
      <w:r w:rsidRPr="008F3445">
        <w:rPr>
          <w:noProof/>
          <w:sz w:val="28"/>
          <w:lang w:eastAsia="ru-RU"/>
        </w:rPr>
        <w:t>Общение может происходить через чат.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38350" cy="115530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75" cy="115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 </w:t>
      </w:r>
      <w:r w:rsidRPr="005D7339">
        <w:rPr>
          <w:sz w:val="28"/>
        </w:rPr>
        <w:t xml:space="preserve">Каждый день с понедельника по четверг Учи.ру проводит открытые онлайн-уроки по математике по самым распространенным программам. </w:t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Любой ученик может присоединиться к онлайн-трансляциям уроков и изучить новую тему или повторить пройденный материал. Огра</w:t>
      </w:r>
      <w:r>
        <w:rPr>
          <w:sz w:val="28"/>
        </w:rPr>
        <w:t xml:space="preserve">ничений по количеству доступов </w:t>
      </w:r>
      <w:r w:rsidRPr="005D7339">
        <w:rPr>
          <w:sz w:val="28"/>
        </w:rPr>
        <w:t>онлайн-урокам нет.</w:t>
      </w:r>
    </w:p>
    <w:p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Ученик заходит на страницу с расписанием до начала урока и нажимает ссылку с уроком, чтобы принять участие. Расписание и ссылки на он</w:t>
      </w:r>
      <w:r>
        <w:rPr>
          <w:sz w:val="28"/>
        </w:rPr>
        <w:t>лайн-уроки доступны на странице.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3574209</wp:posOffset>
            </wp:positionH>
            <wp:positionV relativeFrom="paragraph">
              <wp:posOffset>37722</wp:posOffset>
            </wp:positionV>
            <wp:extent cx="2377440" cy="1877695"/>
            <wp:effectExtent l="0" t="0" r="3810" b="8255"/>
            <wp:wrapTight wrapText="bothSides">
              <wp:wrapPolygon edited="0">
                <wp:start x="0" y="0"/>
                <wp:lineTo x="0" y="21476"/>
                <wp:lineTo x="21462" y="21476"/>
                <wp:lineTo x="21462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8244" r="39677" b="9516"/>
                    <a:stretch/>
                  </pic:blipFill>
                  <pic:spPr bwMode="auto">
                    <a:xfrm>
                      <a:off x="0" y="0"/>
                      <a:ext cx="237744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</w:t>
      </w:r>
      <w:r w:rsidRPr="008F3445">
        <w:rPr>
          <w:sz w:val="28"/>
        </w:rPr>
        <w:t>раздел</w:t>
      </w:r>
      <w:r>
        <w:rPr>
          <w:sz w:val="28"/>
        </w:rPr>
        <w:t xml:space="preserve">е «Портфолио» </w:t>
      </w:r>
      <w:r w:rsidRPr="008F3445">
        <w:rPr>
          <w:sz w:val="28"/>
        </w:rPr>
        <w:t>появляются благодарственны</w:t>
      </w:r>
      <w:r>
        <w:rPr>
          <w:sz w:val="28"/>
        </w:rPr>
        <w:t>е письма школе и учителю, а так</w:t>
      </w:r>
      <w:r w:rsidRPr="008F3445">
        <w:rPr>
          <w:sz w:val="28"/>
        </w:rPr>
        <w:t>же грамоты учащихся за уча</w:t>
      </w:r>
      <w:r>
        <w:rPr>
          <w:sz w:val="28"/>
        </w:rPr>
        <w:t xml:space="preserve">стие в олимпиадах и прохождение </w:t>
      </w:r>
      <w:r w:rsidRPr="008F3445">
        <w:rPr>
          <w:sz w:val="28"/>
        </w:rPr>
        <w:t>образовательной программы.</w:t>
      </w:r>
      <w:r w:rsidRPr="00E370B1">
        <w:rPr>
          <w:noProof/>
          <w:lang w:eastAsia="ru-RU"/>
        </w:rPr>
        <w:t xml:space="preserve"> </w:t>
      </w:r>
    </w:p>
    <w:p w:rsidR="008F1484" w:rsidRDefault="008F1484" w:rsidP="008F1484">
      <w:pPr>
        <w:rPr>
          <w:sz w:val="28"/>
        </w:rPr>
      </w:pPr>
      <w:r w:rsidRPr="00156724">
        <w:rPr>
          <w:sz w:val="28"/>
        </w:rPr>
        <w:t xml:space="preserve">Как у любого онлайн ресурса, у платформы </w:t>
      </w:r>
      <w:r>
        <w:rPr>
          <w:sz w:val="28"/>
        </w:rPr>
        <w:t>«</w:t>
      </w:r>
      <w:r w:rsidRPr="00156724">
        <w:rPr>
          <w:sz w:val="28"/>
        </w:rPr>
        <w:t>Учи.ру</w:t>
      </w:r>
      <w:r>
        <w:rPr>
          <w:sz w:val="28"/>
        </w:rPr>
        <w:t>»</w:t>
      </w:r>
      <w:r w:rsidRPr="00156724">
        <w:rPr>
          <w:sz w:val="28"/>
        </w:rPr>
        <w:t xml:space="preserve"> есть свои плюсы и минусы.</w:t>
      </w:r>
      <w:r>
        <w:rPr>
          <w:sz w:val="28"/>
        </w:rPr>
        <w:t xml:space="preserve"> Положительные моменты мы уже увидели с вами. </w:t>
      </w:r>
      <w:r w:rsidRPr="00156724">
        <w:rPr>
          <w:sz w:val="28"/>
          <w:u w:val="single"/>
        </w:rPr>
        <w:t>Главный минус</w:t>
      </w:r>
      <w:r w:rsidRPr="00156724">
        <w:rPr>
          <w:sz w:val="28"/>
        </w:rPr>
        <w:t xml:space="preserve"> – портал условно бесплатный. Учащиеся могут беспрепятственно выполнять любое количество заданий до 16.00. После 16.00 бесплатно доступно только 20 интерактивных заданий, а для получения доступа ко всем заданиям, необходимо приобрести платную подпис</w:t>
      </w:r>
      <w:r>
        <w:rPr>
          <w:sz w:val="28"/>
        </w:rPr>
        <w:t>ку. Задания  проработаны так, что в одной карточке содержится до 5 упражнений (заданий), изменить или убрать их не получится. Для программы «Перспективная начальная школа» вариативность заданий небольшая. Случалась перезагруженность системы. Дети жаловались, что иногда не могут зайти на сайт.</w:t>
      </w:r>
    </w:p>
    <w:p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lastRenderedPageBreak/>
        <w:t>Платформа «</w:t>
      </w:r>
      <w:r w:rsidRPr="003D5BF2">
        <w:rPr>
          <w:b/>
          <w:sz w:val="28"/>
        </w:rPr>
        <w:t>Яндекс.Учебник</w:t>
      </w:r>
      <w:r w:rsidRPr="00EE3A77">
        <w:rPr>
          <w:b/>
          <w:sz w:val="28"/>
        </w:rPr>
        <w:t>»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Яндекс.</w:t>
      </w:r>
      <w:r w:rsidRPr="003D5BF2">
        <w:rPr>
          <w:sz w:val="28"/>
        </w:rPr>
        <w:t>Учебник — это библиотека, которая содержит более 35 000 интерактивных карточек с заданиями по русскому языку и математике. Совсем недавно на платформе добавился ещё один предм</w:t>
      </w:r>
      <w:r>
        <w:rPr>
          <w:sz w:val="28"/>
        </w:rPr>
        <w:t>ет – окружающий мир.</w:t>
      </w:r>
    </w:p>
    <w:p w:rsidR="008F1484" w:rsidRPr="003D5BF2" w:rsidRDefault="008F1484" w:rsidP="008F1484">
      <w:pPr>
        <w:rPr>
          <w:sz w:val="28"/>
        </w:rPr>
      </w:pPr>
      <w:r w:rsidRPr="00492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43358" cy="24860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67" cy="24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</w:t>
      </w:r>
      <w:r>
        <w:rPr>
          <w:sz w:val="28"/>
        </w:rPr>
        <w:t>Я, как у</w:t>
      </w:r>
      <w:r w:rsidRPr="003D5BF2">
        <w:rPr>
          <w:sz w:val="28"/>
        </w:rPr>
        <w:t>читель</w:t>
      </w:r>
      <w:r>
        <w:rPr>
          <w:sz w:val="28"/>
        </w:rPr>
        <w:t>, могу  выбирать</w:t>
      </w:r>
      <w:r w:rsidRPr="003D5BF2">
        <w:rPr>
          <w:sz w:val="28"/>
        </w:rPr>
        <w:t xml:space="preserve"> из этой библиотеки карточки с </w:t>
      </w:r>
      <w:r>
        <w:rPr>
          <w:sz w:val="28"/>
        </w:rPr>
        <w:t xml:space="preserve">заданиями, которые требуются </w:t>
      </w:r>
      <w:r w:rsidRPr="003D5BF2">
        <w:rPr>
          <w:sz w:val="28"/>
        </w:rPr>
        <w:t xml:space="preserve"> для отработки определенной темы, и созда</w:t>
      </w:r>
      <w:r>
        <w:rPr>
          <w:sz w:val="28"/>
        </w:rPr>
        <w:t>ть из них подборку — «занятие».</w:t>
      </w:r>
    </w:p>
    <w:p w:rsidR="008F1484" w:rsidRPr="00AE2F41" w:rsidRDefault="008F1484" w:rsidP="008F1484">
      <w:pPr>
        <w:rPr>
          <w:sz w:val="28"/>
        </w:rPr>
      </w:pPr>
      <w:r w:rsidRPr="003D5BF2">
        <w:rPr>
          <w:sz w:val="28"/>
        </w:rPr>
        <w:t xml:space="preserve">         Дети заходят на сайт </w:t>
      </w:r>
      <w:r>
        <w:rPr>
          <w:sz w:val="28"/>
        </w:rPr>
        <w:t>«</w:t>
      </w:r>
      <w:r w:rsidRPr="003D5BF2">
        <w:rPr>
          <w:sz w:val="28"/>
        </w:rPr>
        <w:t>Яндекс. Учебника</w:t>
      </w:r>
      <w:r>
        <w:rPr>
          <w:sz w:val="28"/>
        </w:rPr>
        <w:t>»</w:t>
      </w:r>
      <w:r w:rsidRPr="003D5BF2">
        <w:rPr>
          <w:sz w:val="28"/>
        </w:rPr>
        <w:t>, выполняют эти задания. Система мгновенно выдает обратную связь ребенку и одновременно показы</w:t>
      </w:r>
      <w:r>
        <w:rPr>
          <w:sz w:val="28"/>
        </w:rPr>
        <w:t>вает результат решения учителю. В «журнале» отображается успеваемость ребят, средняя успеваемость, количество попыток,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Pr="00AE2F41">
        <w:rPr>
          <w:sz w:val="28"/>
        </w:rPr>
        <w:t>- количество заданий, выполненных верно;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х -</w:t>
      </w:r>
      <w:r w:rsidRPr="00AE2F41">
        <w:rPr>
          <w:sz w:val="28"/>
        </w:rPr>
        <w:t xml:space="preserve"> количество заданий, выполненных неверно;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- - </w:t>
      </w:r>
      <w:r w:rsidRPr="00AE2F41">
        <w:rPr>
          <w:sz w:val="28"/>
        </w:rPr>
        <w:t>количество невыполненных заданий;</w:t>
      </w:r>
    </w:p>
    <w:p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36830</wp:posOffset>
                </wp:positionV>
                <wp:extent cx="104775" cy="123825"/>
                <wp:effectExtent l="57150" t="38100" r="47625" b="1047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-1.05pt;margin-top:2.9pt;width:8.25pt;height: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" strokecolor="#f68c36 [3049]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</w:t>
      </w:r>
      <w:r w:rsidR="008F1484" w:rsidRPr="00AE2F41">
        <w:rPr>
          <w:sz w:val="28"/>
        </w:rPr>
        <w:t xml:space="preserve"> </w:t>
      </w:r>
      <w:r w:rsidR="008F1484">
        <w:rPr>
          <w:sz w:val="28"/>
        </w:rPr>
        <w:t xml:space="preserve">  - </w:t>
      </w:r>
      <w:r w:rsidR="008F1484" w:rsidRPr="00AE2F41">
        <w:rPr>
          <w:sz w:val="28"/>
        </w:rPr>
        <w:t>количество полученных золотых медалей;</w:t>
      </w:r>
    </w:p>
    <w:p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20955</wp:posOffset>
                </wp:positionV>
                <wp:extent cx="104775" cy="123825"/>
                <wp:effectExtent l="57150" t="38100" r="47625" b="10477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-1.05pt;margin-top:1.65pt;width:8.25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" fillcolor="#00b0f0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- </w:t>
      </w:r>
      <w:r w:rsidR="008F1484" w:rsidRPr="00AE2F41">
        <w:rPr>
          <w:sz w:val="28"/>
        </w:rPr>
        <w:t xml:space="preserve"> количество полученных серебряных медалей;</w:t>
      </w:r>
    </w:p>
    <w:p w:rsidR="008F1484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52705</wp:posOffset>
                </wp:positionV>
                <wp:extent cx="104775" cy="123825"/>
                <wp:effectExtent l="57150" t="38100" r="47625" b="1047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-1.05pt;margin-top:4.15pt;width:8.25pt;height:9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" fillcolor="#e36c0a [2409]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 - </w:t>
      </w:r>
      <w:r w:rsidR="008F1484" w:rsidRPr="00AE2F41">
        <w:rPr>
          <w:sz w:val="28"/>
        </w:rPr>
        <w:t>количество полученных бронзовых медалей.</w:t>
      </w:r>
    </w:p>
    <w:p w:rsidR="008F1484" w:rsidRDefault="008F1484" w:rsidP="008F1484">
      <w:pPr>
        <w:rPr>
          <w:sz w:val="28"/>
        </w:rPr>
      </w:pPr>
      <w:r w:rsidRPr="00DF71DD">
        <w:rPr>
          <w:sz w:val="28"/>
        </w:rPr>
        <w:t>Медали видны только учителю, ученики их не видят</w:t>
      </w:r>
      <w:r>
        <w:rPr>
          <w:sz w:val="28"/>
        </w:rPr>
        <w:t xml:space="preserve">, </w:t>
      </w:r>
      <w:r w:rsidRPr="00DF71DD">
        <w:rPr>
          <w:sz w:val="28"/>
        </w:rPr>
        <w:t xml:space="preserve">выдаются отдельно за каждое занятие. </w:t>
      </w:r>
      <w:r>
        <w:rPr>
          <w:sz w:val="28"/>
        </w:rPr>
        <w:t xml:space="preserve">Можно </w:t>
      </w:r>
      <w:r w:rsidRPr="00DF71DD">
        <w:rPr>
          <w:sz w:val="28"/>
        </w:rPr>
        <w:t>обыграть эти результаты и наградить ребят за успехи.</w:t>
      </w:r>
    </w:p>
    <w:p w:rsidR="008F1484" w:rsidRDefault="008F1484" w:rsidP="008F1484">
      <w:pPr>
        <w:rPr>
          <w:noProof/>
          <w:lang w:eastAsia="ru-RU"/>
        </w:rPr>
      </w:pP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2409825" cy="11859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2" cy="118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2F4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18788" cy="17770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5"/>
                    <a:stretch/>
                  </pic:blipFill>
                  <pic:spPr bwMode="auto">
                    <a:xfrm>
                      <a:off x="0" y="0"/>
                      <a:ext cx="2634439" cy="17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  <w:r>
        <w:rPr>
          <w:sz w:val="28"/>
        </w:rPr>
        <w:t>По каждому ученику можно просмотреть статистику выполнения заданий.</w:t>
      </w:r>
    </w:p>
    <w:p w:rsidR="008F1484" w:rsidRPr="003D5BF2" w:rsidRDefault="008F1484" w:rsidP="008F1484">
      <w:pPr>
        <w:rPr>
          <w:sz w:val="28"/>
        </w:rPr>
      </w:pPr>
      <w:r w:rsidRPr="003D5BF2">
        <w:rPr>
          <w:sz w:val="28"/>
        </w:rPr>
        <w:lastRenderedPageBreak/>
        <w:t xml:space="preserve">          Задания доступны учителям бесплатно, независимо от количества учен</w:t>
      </w:r>
      <w:r>
        <w:rPr>
          <w:sz w:val="28"/>
        </w:rPr>
        <w:t>иков и используемого материала.</w:t>
      </w:r>
    </w:p>
    <w:p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  Карточки Яндекс. Учебника можно использовать на уроке или в качестве домашнего задания. Возможность видеть статистику по каждому ребенку и выдавать задания не только всему классу, но и отдельным ученикам помогает учителю реализовывать индивидуальные образовательные траектории каждого ребенка.</w:t>
      </w:r>
    </w:p>
    <w:p w:rsidR="008F1484" w:rsidRPr="00492BB5" w:rsidRDefault="008F1484" w:rsidP="008F1484">
      <w:pPr>
        <w:pStyle w:val="aff2"/>
        <w:shd w:val="clear" w:color="auto" w:fill="FFFFFF"/>
        <w:spacing w:before="0" w:after="0" w:line="276" w:lineRule="auto"/>
        <w:rPr>
          <w:i/>
          <w:color w:val="000000"/>
          <w:sz w:val="28"/>
        </w:rPr>
      </w:pPr>
      <w:r w:rsidRPr="00492BB5">
        <w:rPr>
          <w:i/>
          <w:color w:val="000000"/>
          <w:sz w:val="28"/>
        </w:rPr>
        <w:t>Основной алгоритм работы с «Яндекс.Учебником» состоит из следующих этапов:</w:t>
      </w:r>
    </w:p>
    <w:p w:rsidR="008F1484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Учитель выбирает нужный предмет.</w:t>
      </w:r>
    </w:p>
    <w:p w:rsidR="008F1484" w:rsidRPr="00492BB5" w:rsidRDefault="008F1484" w:rsidP="008F1484">
      <w:pPr>
        <w:pStyle w:val="aff2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72393" cy="1514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38" cy="15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Создает занятие из 3–8 карточек — с учетом, что работа с ними не должна занимать у ученика больше 15 минут.</w:t>
      </w:r>
    </w:p>
    <w:p w:rsidR="008F1484" w:rsidRDefault="008F1484" w:rsidP="008F1484">
      <w:pPr>
        <w:pStyle w:val="aff2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91272" cy="685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94" cy="6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292" cy="981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41" cy="9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492BB5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Указывает название занятия и выбирает, когда и кому — всему классу или отдельным ученикам — будет выдано занятие.</w:t>
      </w:r>
    </w:p>
    <w:p w:rsidR="008F1484" w:rsidRPr="00492BB5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Выдает занятие.</w:t>
      </w:r>
    </w:p>
    <w:p w:rsidR="008F1484" w:rsidRPr="00492BB5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Ученики решают занятие.</w:t>
      </w:r>
    </w:p>
    <w:p w:rsidR="008F1484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В журнале отображается результат решения.</w:t>
      </w:r>
    </w:p>
    <w:p w:rsidR="008F1484" w:rsidRPr="00492BB5" w:rsidRDefault="008F1484" w:rsidP="008F1484">
      <w:pPr>
        <w:pStyle w:val="aff2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913000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BB5">
        <w:rPr>
          <w:noProof/>
        </w:rPr>
        <w:t xml:space="preserve"> </w:t>
      </w:r>
    </w:p>
    <w:p w:rsidR="008F1484" w:rsidRPr="00492BB5" w:rsidRDefault="008F1484" w:rsidP="008F1484">
      <w:pPr>
        <w:pStyle w:val="aff2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На основании статистики решения учитель может создать новое занятие или подготовить материалы для разбора на следующем уроке.</w:t>
      </w:r>
    </w:p>
    <w:p w:rsidR="008F1484" w:rsidRPr="00492BB5" w:rsidRDefault="008F1484" w:rsidP="008F1484">
      <w:pPr>
        <w:rPr>
          <w:sz w:val="32"/>
        </w:rPr>
      </w:pPr>
      <w:r w:rsidRPr="00492BB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271956" cy="16383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03" cy="164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>«Яндекс.Учебник» дает возможность и провести самостоятельные и проверочные работы. Выбрать время проведения, длительность работы, изменить название, добавить комментарий к заданиям, вывести карточки на доску, изменить или добавить задания.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6414" cy="22684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38" cy="2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5004" cy="23526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76" cy="23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</w:p>
    <w:p w:rsidR="008F1484" w:rsidRDefault="008F1484" w:rsidP="008F1484">
      <w:pPr>
        <w:rPr>
          <w:sz w:val="28"/>
        </w:rPr>
      </w:pPr>
      <w:r>
        <w:rPr>
          <w:sz w:val="28"/>
        </w:rPr>
        <w:t>Главный плюс платформы – это большой выбор заданий, возможность их менять, назначать время выполнения. Минусы – это нет видео-общения, онлайн-доски, не всегда видно выполненных заданий на компьютере учителя, выполнение некоторых упражнений требуют комментария учителя.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62275" cy="146019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66" cy="1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  <w:r>
        <w:rPr>
          <w:sz w:val="28"/>
        </w:rPr>
        <w:t xml:space="preserve">    </w:t>
      </w:r>
      <w:r w:rsidRPr="003D5BF2">
        <w:rPr>
          <w:sz w:val="28"/>
        </w:rPr>
        <w:t>Подводя итог всему сказанному, дистанционное образование - вещь очень удобная и полезная. Но основное образование таким способом целесообразнее получать только в том случае, если по каким-то причинам обучающимся недоступен традиционный вариант обучения.</w:t>
      </w:r>
    </w:p>
    <w:p w:rsidR="00B47D2D" w:rsidRDefault="00B47D2D" w:rsidP="00B47D2D">
      <w:pPr>
        <w:ind w:firstLine="0"/>
        <w:jc w:val="center"/>
      </w:pPr>
      <w:r>
        <w:rPr>
          <w:b/>
          <w:sz w:val="28"/>
          <w:szCs w:val="28"/>
        </w:rPr>
        <w:t xml:space="preserve">Отчет о работе с образовательными порталами </w:t>
      </w:r>
      <w:r>
        <w:rPr>
          <w:b/>
          <w:sz w:val="28"/>
          <w:szCs w:val="28"/>
        </w:rPr>
        <w:br/>
        <w:t>учителя английского языка Белоусовой Д.В.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В 2021-2022 учебном году я работала с тремя образовательными порталами: ЯКЛАСС, </w:t>
      </w:r>
      <w:r>
        <w:rPr>
          <w:sz w:val="28"/>
          <w:szCs w:val="28"/>
          <w:lang w:val="en-US"/>
        </w:rPr>
        <w:t>Sky</w:t>
      </w:r>
      <w:r w:rsidRPr="009B12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Smart</w:t>
      </w:r>
      <w:r>
        <w:rPr>
          <w:sz w:val="28"/>
          <w:szCs w:val="28"/>
        </w:rPr>
        <w:t>, Учи.ру. Работа проводилась 3-4 раза в неделю, в период карантина и ДО каждый день.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Больше всего заданий было выполнено на платформе </w:t>
      </w:r>
      <w:r>
        <w:rPr>
          <w:sz w:val="28"/>
          <w:szCs w:val="28"/>
          <w:lang w:val="en-US"/>
        </w:rPr>
        <w:t>SkySmart</w:t>
      </w:r>
      <w:r>
        <w:rPr>
          <w:sz w:val="28"/>
          <w:szCs w:val="28"/>
        </w:rPr>
        <w:t>. За учебный год было выдано 45 занятий. Это были домашние задания, контрольные работы в режиме ДО. Работа на данной платформе позволила ученикам отработать различные темы учебной программы по английскому языку. В интерактивной рабочей</w:t>
      </w:r>
      <w:r w:rsidRPr="00B63AA2">
        <w:rPr>
          <w:sz w:val="28"/>
          <w:szCs w:val="28"/>
        </w:rPr>
        <w:t xml:space="preserve"> тетрад</w:t>
      </w:r>
      <w:r>
        <w:rPr>
          <w:sz w:val="28"/>
          <w:szCs w:val="28"/>
        </w:rPr>
        <w:t>и</w:t>
      </w:r>
      <w:r w:rsidRPr="00B63AA2">
        <w:rPr>
          <w:sz w:val="28"/>
          <w:szCs w:val="28"/>
        </w:rPr>
        <w:t xml:space="preserve"> Skysmart можно создавать домашние задания и контрольные всего за пару минут: сервис автоматически их проверяет и сам выставляет оценки.</w:t>
      </w:r>
      <w:r>
        <w:rPr>
          <w:sz w:val="28"/>
          <w:szCs w:val="28"/>
        </w:rPr>
        <w:t xml:space="preserve"> Также,</w:t>
      </w:r>
      <w:r w:rsidRPr="009B12D3">
        <w:rPr>
          <w:sz w:val="28"/>
          <w:szCs w:val="28"/>
        </w:rPr>
        <w:t xml:space="preserve"> ученик может потренироваться самостоятельно. Для этого ему нужно перейти в раздел самотренировки, выбрать нужную тему и приступить к выполнению упражнений. Результаты заданий из раздела самообучения направляться учителю не будут, их видит в своем личном кабинете только ученик.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Я класс. </w:t>
      </w:r>
      <w:r w:rsidRPr="009B12D3">
        <w:rPr>
          <w:sz w:val="28"/>
          <w:szCs w:val="28"/>
        </w:rPr>
        <w:t>На портале предусмотрен теоретический материал, который предлагается учащимся для закрепления изученной темы, тренировочные задания и упражнения. Все задания и упражнения имеют шаги решения, к которым учащиеся могут обратиться в случае неверного выполнения задания. Для контроля и оценки пройденного материала учитель может предложить выполнить самостоятельную работу. Все выполненные задания и упражнения оцениваются в баллах, по суммарному итогу выставляется отметка. К сожалению, в предложенных заданиях и упражнениях очень часто встречаются ошибки, опечатки, не предусмотрены все варианты решений. Работая на данном портале, учитель имеет возможность создавать свои тестовые задания и упражнения.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Работа образовательной платформе Учи.Ру велась учениками дома самостоятельно. Те ученики, которые регулярно выполняют карточки с заданиями на этой платформе, показывают высокие результаты обучения в классе. Также на Учи.ру проводится большое количество онлайн-олимпиад по разным предметам. Выдаются грамоты, дипломы, сертификаты. Это дает возможность детям попробовать свои силы в различных олимпиадах и пополнить свое портфолио. Есть возможность выдать домашнее задание (определенный набор карточек), при этом остальные карточки блокируются для выполнения.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В следующем учебном году буду продолжать работу на этих образовательных платформах.</w:t>
      </w:r>
    </w:p>
    <w:p w:rsidR="00B47D2D" w:rsidRDefault="00B47D2D" w:rsidP="00B47D2D">
      <w:pPr>
        <w:ind w:firstLine="0"/>
        <w:jc w:val="center"/>
      </w:pPr>
      <w:r>
        <w:rPr>
          <w:b/>
          <w:sz w:val="28"/>
          <w:szCs w:val="28"/>
        </w:rPr>
        <w:t xml:space="preserve">Отчет о работе с образовательными порталами </w:t>
      </w:r>
      <w:r>
        <w:rPr>
          <w:b/>
          <w:sz w:val="28"/>
          <w:szCs w:val="28"/>
        </w:rPr>
        <w:br/>
        <w:t>учителя Зайкиной А.В.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В 2021-2022 учебном году я работала с четырьмя образовательными порталами: «ЯКЛАСС», «Учи.ру», «Фоксфорд», «Сдам ГИА». На платформах Я класс и учи.ру работа проводилась 3-4 раза в неделю, в период карантина и ДО каждый день. На других платформах реже. Также я зарегистрировалась на платформе ЦОК для того, чтобы владеть информацией о цифровых платформах. Регистрация на ЦОК была предложена мною ученикам и родителям.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Больше всего заданий было выполнено на платформе «Якласс». За учебный год было выдано и решено 93 проверочных работы, дети набрали 50261 балл. Это были карточки для выполнения домашних заданий, </w:t>
      </w:r>
      <w:r>
        <w:rPr>
          <w:sz w:val="28"/>
          <w:szCs w:val="28"/>
        </w:rPr>
        <w:lastRenderedPageBreak/>
        <w:t xml:space="preserve">контрольные работы в режиме ДО. На платформе «Якласс» кроме заданий, которые представлены в многочисленных вариантах, ребята имели возможность изучать теоретический материал. 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Проводилась работа на платформе «Учи.ру». Ребята решили большое количество карточек и участвовали во всероссийской олимпиаде по математике. Работа на данной платформе позволила ученикам отработать различные темы учебной программы по предмету математика. Сразу после выполнения задания ученик видит свои результаты. В случае ошибки, ученику дается возможность найти свою ошибку самостоятельно и исправить ее. Плюсы для учителя: большой набор карточек с заданиями по различным темам, можно быстро подготовить работу для учащихся, быстрота проверки и возможность просмотреть работу ребенка. В журнале представлена статистика по каждому выданному заданию и по каждому ученику. Это позволяет простроить индивидуальную траекторию развития ученика. В конце учебного года платформа предоставляет развернутый отчет о работе педагога и каждого ученика (сколько и каких заданий было выдано, по каким темам, где было допущено больше всего ошибок и над чем нужно еще поработать). На этом портале выдавались домашние задания. Работа образовательной платформе Учи.Ру велась учениками дома самостоятельно. 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Платформы «Фоксфорд и «СдамГиа» использовались мною реже. Благодаря регистрации на ЦОК некоторые из учеников познакомились с платными возможностями «Фоксфорда». Платформа СдамГиа позволила семиклассникам познакомиться со структурой ОГЭ и попробовать решить задания экзамена, который в данный момент соответствовали их уровню знаний по предмету.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В следующем учебном году планирую больше использовать платформы: Фоксфорд  и СдамГИА. </w:t>
      </w:r>
    </w:p>
    <w:p w:rsidR="00B47D2D" w:rsidRDefault="00B47D2D" w:rsidP="00B47D2D"/>
    <w:p w:rsidR="00B47D2D" w:rsidRPr="000F68FD" w:rsidRDefault="00B47D2D" w:rsidP="00B47D2D">
      <w:pPr>
        <w:rPr>
          <w:sz w:val="28"/>
          <w:szCs w:val="28"/>
        </w:rPr>
      </w:pPr>
    </w:p>
    <w:p w:rsidR="00B47D2D" w:rsidRDefault="00B47D2D" w:rsidP="00B47D2D"/>
    <w:p w:rsidR="008F1484" w:rsidRPr="00B47D2D" w:rsidRDefault="008F1484" w:rsidP="00B47D2D">
      <w:pPr>
        <w:ind w:firstLine="0"/>
        <w:jc w:val="center"/>
      </w:pPr>
    </w:p>
    <w:sectPr w:rsidR="008F1484" w:rsidRPr="00B47D2D" w:rsidSect="00B127E3">
      <w:footerReference w:type="default" r:id="rId78"/>
      <w:footerReference w:type="first" r:id="rId79"/>
      <w:pgSz w:w="11906" w:h="16838"/>
      <w:pgMar w:top="1134" w:right="850" w:bottom="1134" w:left="1701" w:header="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521" w:rsidRDefault="00382521">
      <w:r>
        <w:separator/>
      </w:r>
    </w:p>
  </w:endnote>
  <w:endnote w:type="continuationSeparator" w:id="0">
    <w:p w:rsidR="00382521" w:rsidRDefault="003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FD" w:rsidRDefault="009E5FFD">
    <w:pPr>
      <w:pStyle w:val="12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E5FFD" w:rsidRDefault="009E5FFD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FD" w:rsidRDefault="009E5FFD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FD" w:rsidRDefault="009E5FFD">
    <w:pPr>
      <w:pStyle w:val="12"/>
      <w:jc w:val="center"/>
    </w:pPr>
    <w:r>
      <w:fldChar w:fldCharType="begin"/>
    </w:r>
    <w:r>
      <w:instrText xml:space="preserve"> PAGE </w:instrText>
    </w:r>
    <w:r>
      <w:fldChar w:fldCharType="separate"/>
    </w:r>
    <w:r w:rsidR="00852AB5">
      <w:rPr>
        <w:noProof/>
      </w:rPr>
      <w:t>25</w:t>
    </w:r>
    <w:r>
      <w:rPr>
        <w:noProof/>
      </w:rPr>
      <w:fldChar w:fldCharType="end"/>
    </w:r>
  </w:p>
  <w:p w:rsidR="009E5FFD" w:rsidRDefault="009E5FFD">
    <w:pPr>
      <w:pStyle w:val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FD" w:rsidRDefault="009E5FFD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521" w:rsidRDefault="00382521">
      <w:pPr>
        <w:rPr>
          <w:sz w:val="12"/>
        </w:rPr>
      </w:pPr>
      <w:r>
        <w:separator/>
      </w:r>
    </w:p>
  </w:footnote>
  <w:footnote w:type="continuationSeparator" w:id="0">
    <w:p w:rsidR="00382521" w:rsidRDefault="00382521">
      <w:pPr>
        <w:rPr>
          <w:sz w:val="12"/>
        </w:rPr>
      </w:pPr>
      <w:r>
        <w:continuationSeparator/>
      </w:r>
    </w:p>
  </w:footnote>
  <w:footnote w:id="1">
    <w:p w:rsidR="009E5FFD" w:rsidRDefault="009E5FFD">
      <w:pPr>
        <w:pStyle w:val="book"/>
        <w:spacing w:before="0" w:after="0"/>
        <w:ind w:firstLine="709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rFonts w:eastAsia="Calibri"/>
          <w:sz w:val="16"/>
          <w:szCs w:val="16"/>
        </w:rPr>
        <w:t>Метод синектика использует те же правила, которые применяются при «мозговом штурме». Отличия заключаются в том, что в синектике для генерирования новых идей привлекаются специалисты из различных областей, смежных с той, в которой сформулирована проблема (стык различных дисциплин).</w:t>
      </w:r>
    </w:p>
  </w:footnote>
  <w:footnote w:id="2">
    <w:p w:rsidR="009E5FFD" w:rsidRDefault="009E5FFD"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Диссеминация инновационного опыта – процесс, направленный на доведение (донесение) идеи, методов ее осуществления, продуктов и (или) результатов опыта инновационной деятельности до целевой аудитории.</w:t>
      </w:r>
    </w:p>
  </w:footnote>
  <w:footnote w:id="3">
    <w:p w:rsidR="009E5FFD" w:rsidRDefault="009E5FFD"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 xml:space="preserve">Технологией обучения, использующей компьютер, является </w:t>
      </w:r>
      <w:r>
        <w:rPr>
          <w:b/>
          <w:i/>
          <w:sz w:val="16"/>
          <w:szCs w:val="16"/>
        </w:rPr>
        <w:t>компьютерная технология</w:t>
      </w:r>
      <w:r>
        <w:rPr>
          <w:sz w:val="16"/>
          <w:szCs w:val="16"/>
        </w:rPr>
        <w:t>.</w:t>
      </w:r>
    </w:p>
  </w:footnote>
  <w:footnote w:id="4">
    <w:p w:rsidR="009E5FFD" w:rsidRDefault="009E5FFD">
      <w:pPr>
        <w:pStyle w:val="ab"/>
      </w:pPr>
      <w:r>
        <w:rPr>
          <w:rStyle w:val="ac"/>
        </w:rPr>
        <w:footnoteRef/>
      </w:r>
      <w:r>
        <w:t xml:space="preserve"> Проект запущен в рамках федерального проекта «Кадры для цифровой экономики» национальной программы «Цифровая экономика Российской Федерации» по инициативе Министерства просвещения РФ и Министерства цифрового развития, связи и массовых коммуникаций РФ. Проект реализуется за счёт средств федерального бюджета, выделенных Министерством просвещения Российской Федерации.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486C"/>
    <w:multiLevelType w:val="hybridMultilevel"/>
    <w:tmpl w:val="54CEC4BE"/>
    <w:lvl w:ilvl="0" w:tplc="4AF8983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2F46F4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9472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F851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BCAAF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72BD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E72DB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2884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468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144A0B18"/>
    <w:multiLevelType w:val="hybridMultilevel"/>
    <w:tmpl w:val="8ED28E9C"/>
    <w:lvl w:ilvl="0" w:tplc="98DCB0E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5D167B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AD08E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C0CF2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767F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F92C9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474C0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1296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67871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161B518F"/>
    <w:multiLevelType w:val="hybridMultilevel"/>
    <w:tmpl w:val="65142F3A"/>
    <w:lvl w:ilvl="0" w:tplc="0D3AE744">
      <w:start w:val="1"/>
      <w:numFmt w:val="bullet"/>
      <w:lvlText w:val=""/>
      <w:lvlJc w:val="left"/>
      <w:pPr>
        <w:tabs>
          <w:tab w:val="num" w:pos="0"/>
        </w:tabs>
        <w:ind w:left="1782" w:hanging="1215"/>
      </w:pPr>
      <w:rPr>
        <w:rFonts w:ascii="Wingdings" w:hAnsi="Wingdings" w:cs="Wingdings" w:hint="default"/>
        <w:sz w:val="28"/>
        <w:szCs w:val="28"/>
      </w:rPr>
    </w:lvl>
    <w:lvl w:ilvl="1" w:tplc="DCBA52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1C74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75846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A82D6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8097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8C4A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4EFD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556BF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F2A511D"/>
    <w:multiLevelType w:val="hybridMultilevel"/>
    <w:tmpl w:val="0B36774C"/>
    <w:lvl w:ilvl="0" w:tplc="FCC81D7C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  <w:sz w:val="28"/>
        <w:szCs w:val="28"/>
      </w:rPr>
    </w:lvl>
    <w:lvl w:ilvl="1" w:tplc="850229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9658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CFE95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463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B47B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2DCD7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AB8B2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B3C4A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32187540"/>
    <w:multiLevelType w:val="multilevel"/>
    <w:tmpl w:val="4B1037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5">
    <w:nsid w:val="33921D4D"/>
    <w:multiLevelType w:val="hybridMultilevel"/>
    <w:tmpl w:val="9D820DB2"/>
    <w:lvl w:ilvl="0" w:tplc="A52C2C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8"/>
        <w:szCs w:val="28"/>
      </w:rPr>
    </w:lvl>
    <w:lvl w:ilvl="1" w:tplc="27AA2F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24B9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280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5A76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86A7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54D1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D4EB5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204D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9510B47"/>
    <w:multiLevelType w:val="multilevel"/>
    <w:tmpl w:val="BD061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4B5869"/>
    <w:multiLevelType w:val="hybridMultilevel"/>
    <w:tmpl w:val="E7705CFA"/>
    <w:lvl w:ilvl="0" w:tplc="3CA03E3A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8"/>
        <w:szCs w:val="28"/>
      </w:rPr>
    </w:lvl>
    <w:lvl w:ilvl="1" w:tplc="867269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88838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58E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BBC22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A851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FC2D1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6876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10E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40605EFD"/>
    <w:multiLevelType w:val="hybridMultilevel"/>
    <w:tmpl w:val="90383EFC"/>
    <w:lvl w:ilvl="0" w:tplc="D2CEB4F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 w:tplc="2B781D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572FE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B872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B02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C8F1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EF413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8B62D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947B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417F5DAF"/>
    <w:multiLevelType w:val="multilevel"/>
    <w:tmpl w:val="9DD2F00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>
    <w:nsid w:val="42E47100"/>
    <w:multiLevelType w:val="hybridMultilevel"/>
    <w:tmpl w:val="C860BEDE"/>
    <w:lvl w:ilvl="0" w:tplc="E70670A8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422288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5251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2F810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82CF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FD2E4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210EC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A655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7CE1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4C8662D3"/>
    <w:multiLevelType w:val="hybridMultilevel"/>
    <w:tmpl w:val="14FA2F58"/>
    <w:lvl w:ilvl="0" w:tplc="9F5E8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  <w:lvl w:ilvl="1" w:tplc="5C06B0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1256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4C2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564E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E00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A0B3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A30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4AA1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65225B"/>
    <w:multiLevelType w:val="hybridMultilevel"/>
    <w:tmpl w:val="84D6AF28"/>
    <w:lvl w:ilvl="0" w:tplc="322873C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212C0D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8C89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F423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82CB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6AB0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8A2F9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2E19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D9020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55241B8C"/>
    <w:multiLevelType w:val="hybridMultilevel"/>
    <w:tmpl w:val="F2043BDE"/>
    <w:lvl w:ilvl="0" w:tplc="0192989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6FC50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3AA7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B14C4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C5A10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424B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E465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68E62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42B9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5645536B"/>
    <w:multiLevelType w:val="hybridMultilevel"/>
    <w:tmpl w:val="001EB71A"/>
    <w:lvl w:ilvl="0" w:tplc="11625A3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 w:tplc="51D25D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2C6D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0C6E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39496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DC53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ECCC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2AAA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AFA8D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63C67D66"/>
    <w:multiLevelType w:val="hybridMultilevel"/>
    <w:tmpl w:val="CE201C5C"/>
    <w:lvl w:ilvl="0" w:tplc="76F06ED2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1AEBFEC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6DDE56AE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E8268C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5463E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2424B7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68420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4FECC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BAFCFA3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65CD3069"/>
    <w:multiLevelType w:val="hybridMultilevel"/>
    <w:tmpl w:val="D9229674"/>
    <w:lvl w:ilvl="0" w:tplc="4A4EFB7E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B4B06486">
      <w:start w:val="1"/>
      <w:numFmt w:val="bullet"/>
      <w:lvlText w:val=""/>
      <w:lvlJc w:val="left"/>
      <w:pPr>
        <w:tabs>
          <w:tab w:val="num" w:pos="0"/>
        </w:tabs>
        <w:ind w:left="1789" w:hanging="360"/>
      </w:pPr>
      <w:rPr>
        <w:rFonts w:ascii="Wingdings" w:hAnsi="Wingdings" w:cs="Wingdings" w:hint="default"/>
        <w:sz w:val="28"/>
        <w:szCs w:val="28"/>
      </w:rPr>
    </w:lvl>
    <w:lvl w:ilvl="2" w:tplc="0876D9F4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  <w:sz w:val="28"/>
        <w:szCs w:val="28"/>
      </w:rPr>
    </w:lvl>
    <w:lvl w:ilvl="3" w:tplc="1ADEF82A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 w:tplc="1304EC0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 w:tplc="F2181E1A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  <w:sz w:val="28"/>
        <w:szCs w:val="28"/>
      </w:rPr>
    </w:lvl>
    <w:lvl w:ilvl="6" w:tplc="1660D782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 w:tplc="4B7E8930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 w:tplc="8904FDDA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7">
    <w:nsid w:val="6AF32CAE"/>
    <w:multiLevelType w:val="multilevel"/>
    <w:tmpl w:val="9B6865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8">
    <w:nsid w:val="6CD863B7"/>
    <w:multiLevelType w:val="hybridMultilevel"/>
    <w:tmpl w:val="5CEC5328"/>
    <w:lvl w:ilvl="0" w:tplc="83FAAABC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5EB608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99CFA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0CD6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188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BEFA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E053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988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E68C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7A5476E"/>
    <w:multiLevelType w:val="hybridMultilevel"/>
    <w:tmpl w:val="328A5554"/>
    <w:lvl w:ilvl="0" w:tplc="00C286BA">
      <w:start w:val="1"/>
      <w:numFmt w:val="bullet"/>
      <w:lvlText w:val=""/>
      <w:lvlJc w:val="left"/>
      <w:pPr>
        <w:tabs>
          <w:tab w:val="num" w:pos="708"/>
        </w:tabs>
        <w:ind w:left="360" w:hanging="360"/>
      </w:pPr>
      <w:rPr>
        <w:rFonts w:ascii="Wingdings" w:hAnsi="Wingdings" w:cs="Wingdings" w:hint="default"/>
      </w:rPr>
    </w:lvl>
    <w:lvl w:ilvl="1" w:tplc="0A7442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D0D0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E082E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F408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36F2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7608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FEAF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6406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7DD1898"/>
    <w:multiLevelType w:val="hybridMultilevel"/>
    <w:tmpl w:val="700C05C4"/>
    <w:lvl w:ilvl="0" w:tplc="A62A4372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 w:tplc="C63CA50E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2" w:tplc="B614AF88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 w:tplc="825C8B98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 w:tplc="A860DDA6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 w:tplc="E488BB2C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 w:tplc="08BC924A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 w:tplc="8B6060E2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 w:tplc="29C490E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7AA03057"/>
    <w:multiLevelType w:val="hybridMultilevel"/>
    <w:tmpl w:val="55F4F1E4"/>
    <w:lvl w:ilvl="0" w:tplc="5612848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CA7442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13ADC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0438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DCAB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66CC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D7AB2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09A10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421F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DB859BA"/>
    <w:multiLevelType w:val="hybridMultilevel"/>
    <w:tmpl w:val="0DC8F6F0"/>
    <w:lvl w:ilvl="0" w:tplc="E48C8150">
      <w:start w:val="1"/>
      <w:numFmt w:val="decimal"/>
      <w:lvlText w:val="%1."/>
      <w:lvlJc w:val="left"/>
      <w:pPr>
        <w:tabs>
          <w:tab w:val="num" w:pos="0"/>
        </w:tabs>
        <w:ind w:left="1744" w:hanging="1035"/>
      </w:pPr>
      <w:rPr>
        <w:sz w:val="28"/>
        <w:szCs w:val="28"/>
      </w:rPr>
    </w:lvl>
    <w:lvl w:ilvl="1" w:tplc="623069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1E54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C2FB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DE8C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081E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2C98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3008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12BE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EAE2732"/>
    <w:multiLevelType w:val="hybridMultilevel"/>
    <w:tmpl w:val="DD08182C"/>
    <w:lvl w:ilvl="0" w:tplc="AD4E33B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 w:tplc="69D815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9EF2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CE0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FA07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C94D3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8ACA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DE16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2A0F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10"/>
  </w:num>
  <w:num w:numId="5">
    <w:abstractNumId w:val="1"/>
  </w:num>
  <w:num w:numId="6">
    <w:abstractNumId w:val="14"/>
  </w:num>
  <w:num w:numId="7">
    <w:abstractNumId w:val="19"/>
  </w:num>
  <w:num w:numId="8">
    <w:abstractNumId w:val="0"/>
  </w:num>
  <w:num w:numId="9">
    <w:abstractNumId w:val="9"/>
  </w:num>
  <w:num w:numId="10">
    <w:abstractNumId w:val="2"/>
  </w:num>
  <w:num w:numId="11">
    <w:abstractNumId w:val="18"/>
  </w:num>
  <w:num w:numId="12">
    <w:abstractNumId w:val="22"/>
  </w:num>
  <w:num w:numId="13">
    <w:abstractNumId w:val="12"/>
  </w:num>
  <w:num w:numId="14">
    <w:abstractNumId w:val="20"/>
  </w:num>
  <w:num w:numId="15">
    <w:abstractNumId w:val="7"/>
  </w:num>
  <w:num w:numId="16">
    <w:abstractNumId w:val="13"/>
  </w:num>
  <w:num w:numId="17">
    <w:abstractNumId w:val="8"/>
  </w:num>
  <w:num w:numId="18">
    <w:abstractNumId w:val="4"/>
  </w:num>
  <w:num w:numId="19">
    <w:abstractNumId w:val="16"/>
  </w:num>
  <w:num w:numId="20">
    <w:abstractNumId w:val="3"/>
  </w:num>
  <w:num w:numId="21">
    <w:abstractNumId w:val="5"/>
  </w:num>
  <w:num w:numId="22">
    <w:abstractNumId w:val="17"/>
  </w:num>
  <w:num w:numId="23">
    <w:abstractNumId w:val="11"/>
  </w:num>
  <w:num w:numId="24">
    <w:abstractNumId w:val="4"/>
    <w:lvlOverride w:ilvl="0">
      <w:startOverride w:val="1"/>
    </w:lvlOverride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7E3"/>
    <w:rsid w:val="00051C3E"/>
    <w:rsid w:val="00064E3A"/>
    <w:rsid w:val="000D6AE9"/>
    <w:rsid w:val="000F68FD"/>
    <w:rsid w:val="00171A75"/>
    <w:rsid w:val="001914C8"/>
    <w:rsid w:val="001A5248"/>
    <w:rsid w:val="001E598A"/>
    <w:rsid w:val="00247185"/>
    <w:rsid w:val="002A1BD6"/>
    <w:rsid w:val="002F4A2C"/>
    <w:rsid w:val="00330311"/>
    <w:rsid w:val="00353B55"/>
    <w:rsid w:val="00382521"/>
    <w:rsid w:val="00395AB2"/>
    <w:rsid w:val="00556C65"/>
    <w:rsid w:val="005E0D75"/>
    <w:rsid w:val="00646344"/>
    <w:rsid w:val="00657ACE"/>
    <w:rsid w:val="006756AC"/>
    <w:rsid w:val="00723D10"/>
    <w:rsid w:val="00764447"/>
    <w:rsid w:val="007708EF"/>
    <w:rsid w:val="0077426F"/>
    <w:rsid w:val="007A4DC9"/>
    <w:rsid w:val="007B50F8"/>
    <w:rsid w:val="00852AB5"/>
    <w:rsid w:val="008F1484"/>
    <w:rsid w:val="009211E3"/>
    <w:rsid w:val="0093578C"/>
    <w:rsid w:val="00941053"/>
    <w:rsid w:val="00957AD5"/>
    <w:rsid w:val="0097425E"/>
    <w:rsid w:val="009948F8"/>
    <w:rsid w:val="009E5FFD"/>
    <w:rsid w:val="00AB7BC6"/>
    <w:rsid w:val="00B127E3"/>
    <w:rsid w:val="00B47D2D"/>
    <w:rsid w:val="00BB1DC5"/>
    <w:rsid w:val="00C24C77"/>
    <w:rsid w:val="00C51DDF"/>
    <w:rsid w:val="00C842A5"/>
    <w:rsid w:val="00D47190"/>
    <w:rsid w:val="00DB78DA"/>
    <w:rsid w:val="00DE0CE5"/>
    <w:rsid w:val="00E16DFA"/>
    <w:rsid w:val="00E378E3"/>
    <w:rsid w:val="00EC42C4"/>
    <w:rsid w:val="00F022C9"/>
    <w:rsid w:val="00F105CB"/>
    <w:rsid w:val="00F404E8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E3"/>
    <w:pPr>
      <w:ind w:firstLine="709"/>
      <w:jc w:val="both"/>
    </w:pPr>
    <w:rPr>
      <w:rFonts w:eastAsia="Calibri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1"/>
    <w:uiPriority w:val="9"/>
    <w:rsid w:val="00B127E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B127E3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B127E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127E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B127E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127E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B127E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127E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B127E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127E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B127E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127E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B127E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127E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B127E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B127E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Calibri"/>
      <w:sz w:val="22"/>
      <w:szCs w:val="22"/>
    </w:rPr>
  </w:style>
  <w:style w:type="paragraph" w:styleId="a4">
    <w:name w:val="No Spacing"/>
    <w:qFormat/>
    <w:rsid w:val="00B127E3"/>
    <w:rPr>
      <w:rFonts w:ascii="Calibri" w:eastAsia="Calibri" w:hAnsi="Calibri" w:cs="Calibri"/>
      <w:sz w:val="22"/>
      <w:szCs w:val="22"/>
      <w:lang w:bidi="ar-SA"/>
    </w:rPr>
  </w:style>
  <w:style w:type="paragraph" w:styleId="a5">
    <w:name w:val="Title"/>
    <w:basedOn w:val="a"/>
    <w:next w:val="a"/>
    <w:link w:val="1"/>
    <w:uiPriority w:val="10"/>
    <w:qFormat/>
    <w:rsid w:val="00B127E3"/>
    <w:pPr>
      <w:spacing w:before="300" w:after="200"/>
      <w:contextualSpacing/>
    </w:pPr>
    <w:rPr>
      <w:sz w:val="48"/>
      <w:szCs w:val="48"/>
    </w:rPr>
  </w:style>
  <w:style w:type="character" w:customStyle="1" w:styleId="1">
    <w:name w:val="Название Знак1"/>
    <w:link w:val="a5"/>
    <w:uiPriority w:val="10"/>
    <w:rsid w:val="00B127E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B127E3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sid w:val="00B127E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127E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127E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B127E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B127E3"/>
    <w:rPr>
      <w:i/>
    </w:rPr>
  </w:style>
  <w:style w:type="character" w:customStyle="1" w:styleId="HeaderChar">
    <w:name w:val="Header Char"/>
    <w:link w:val="10"/>
    <w:uiPriority w:val="99"/>
    <w:rsid w:val="00B127E3"/>
  </w:style>
  <w:style w:type="character" w:customStyle="1" w:styleId="FooterChar">
    <w:name w:val="Footer Char"/>
    <w:uiPriority w:val="99"/>
    <w:rsid w:val="00B127E3"/>
  </w:style>
  <w:style w:type="character" w:customStyle="1" w:styleId="CaptionChar">
    <w:name w:val="Caption Char"/>
    <w:link w:val="12"/>
    <w:uiPriority w:val="99"/>
    <w:rsid w:val="00B127E3"/>
  </w:style>
  <w:style w:type="table" w:styleId="aa">
    <w:name w:val="Table Grid"/>
    <w:uiPriority w:val="59"/>
    <w:rsid w:val="00B127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B127E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3">
    <w:name w:val="Текст сноски Знак1"/>
    <w:link w:val="ab"/>
    <w:uiPriority w:val="99"/>
    <w:rsid w:val="00B127E3"/>
    <w:rPr>
      <w:sz w:val="18"/>
    </w:rPr>
  </w:style>
  <w:style w:type="character" w:styleId="ac">
    <w:name w:val="footnote reference"/>
    <w:uiPriority w:val="99"/>
    <w:unhideWhenUsed/>
    <w:rsid w:val="00B127E3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B127E3"/>
  </w:style>
  <w:style w:type="character" w:customStyle="1" w:styleId="ae">
    <w:name w:val="Текст концевой сноски Знак"/>
    <w:link w:val="ad"/>
    <w:uiPriority w:val="99"/>
    <w:rsid w:val="00B127E3"/>
    <w:rPr>
      <w:sz w:val="20"/>
    </w:rPr>
  </w:style>
  <w:style w:type="character" w:styleId="af">
    <w:name w:val="endnote reference"/>
    <w:uiPriority w:val="99"/>
    <w:semiHidden/>
    <w:unhideWhenUsed/>
    <w:rsid w:val="00B127E3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B127E3"/>
    <w:pPr>
      <w:spacing w:after="57"/>
      <w:ind w:left="850" w:firstLine="0"/>
    </w:pPr>
  </w:style>
  <w:style w:type="paragraph" w:styleId="5">
    <w:name w:val="toc 5"/>
    <w:basedOn w:val="a"/>
    <w:next w:val="a"/>
    <w:uiPriority w:val="39"/>
    <w:unhideWhenUsed/>
    <w:rsid w:val="00B127E3"/>
    <w:pPr>
      <w:spacing w:after="57"/>
      <w:ind w:left="1134" w:firstLine="0"/>
    </w:pPr>
  </w:style>
  <w:style w:type="paragraph" w:styleId="6">
    <w:name w:val="toc 6"/>
    <w:basedOn w:val="a"/>
    <w:next w:val="a"/>
    <w:uiPriority w:val="39"/>
    <w:unhideWhenUsed/>
    <w:rsid w:val="00B127E3"/>
    <w:pPr>
      <w:spacing w:after="57"/>
      <w:ind w:left="1417" w:firstLine="0"/>
    </w:pPr>
  </w:style>
  <w:style w:type="paragraph" w:styleId="7">
    <w:name w:val="toc 7"/>
    <w:basedOn w:val="a"/>
    <w:next w:val="a"/>
    <w:uiPriority w:val="39"/>
    <w:unhideWhenUsed/>
    <w:rsid w:val="00B127E3"/>
    <w:pPr>
      <w:spacing w:after="57"/>
      <w:ind w:left="1701" w:firstLine="0"/>
    </w:pPr>
  </w:style>
  <w:style w:type="paragraph" w:styleId="8">
    <w:name w:val="toc 8"/>
    <w:basedOn w:val="a"/>
    <w:next w:val="a"/>
    <w:uiPriority w:val="39"/>
    <w:unhideWhenUsed/>
    <w:rsid w:val="00B127E3"/>
    <w:pPr>
      <w:spacing w:after="57"/>
      <w:ind w:left="1984" w:firstLine="0"/>
    </w:pPr>
  </w:style>
  <w:style w:type="paragraph" w:styleId="9">
    <w:name w:val="toc 9"/>
    <w:basedOn w:val="a"/>
    <w:next w:val="a"/>
    <w:uiPriority w:val="39"/>
    <w:unhideWhenUsed/>
    <w:rsid w:val="00B127E3"/>
    <w:pPr>
      <w:spacing w:after="57"/>
      <w:ind w:left="2268" w:firstLine="0"/>
    </w:pPr>
  </w:style>
  <w:style w:type="paragraph" w:styleId="af0">
    <w:name w:val="TOC Heading"/>
    <w:uiPriority w:val="39"/>
    <w:unhideWhenUsed/>
    <w:rsid w:val="00B127E3"/>
  </w:style>
  <w:style w:type="paragraph" w:styleId="af1">
    <w:name w:val="table of figures"/>
    <w:basedOn w:val="a"/>
    <w:next w:val="a"/>
    <w:uiPriority w:val="99"/>
    <w:unhideWhenUsed/>
    <w:rsid w:val="00B127E3"/>
  </w:style>
  <w:style w:type="paragraph" w:customStyle="1" w:styleId="11">
    <w:name w:val="Заголовок 11"/>
    <w:basedOn w:val="a"/>
    <w:next w:val="a"/>
    <w:link w:val="Heading1Char"/>
    <w:qFormat/>
    <w:rsid w:val="00B127E3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next w:val="a"/>
    <w:link w:val="Heading2Char"/>
    <w:qFormat/>
    <w:rsid w:val="00B127E3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link w:val="Heading3Char"/>
    <w:qFormat/>
    <w:rsid w:val="00B127E3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customStyle="1" w:styleId="WW8Num1z0">
    <w:name w:val="WW8Num1z0"/>
    <w:qFormat/>
    <w:rsid w:val="00B127E3"/>
    <w:rPr>
      <w:rFonts w:ascii="Symbol" w:hAnsi="Symbol" w:cs="Symbol"/>
      <w:sz w:val="24"/>
      <w:szCs w:val="24"/>
    </w:rPr>
  </w:style>
  <w:style w:type="character" w:customStyle="1" w:styleId="WW8Num1z1">
    <w:name w:val="WW8Num1z1"/>
    <w:qFormat/>
    <w:rsid w:val="00B127E3"/>
    <w:rPr>
      <w:rFonts w:ascii="Courier New" w:hAnsi="Courier New" w:cs="Courier New"/>
    </w:rPr>
  </w:style>
  <w:style w:type="character" w:customStyle="1" w:styleId="WW8Num1z2">
    <w:name w:val="WW8Num1z2"/>
    <w:qFormat/>
    <w:rsid w:val="00B127E3"/>
    <w:rPr>
      <w:rFonts w:ascii="Wingdings" w:hAnsi="Wingdings" w:cs="Wingdings"/>
    </w:rPr>
  </w:style>
  <w:style w:type="character" w:customStyle="1" w:styleId="WW8Num2z0">
    <w:name w:val="WW8Num2z0"/>
    <w:qFormat/>
    <w:rsid w:val="00B127E3"/>
  </w:style>
  <w:style w:type="character" w:customStyle="1" w:styleId="WW8Num2z1">
    <w:name w:val="WW8Num2z1"/>
    <w:qFormat/>
    <w:rsid w:val="00B127E3"/>
  </w:style>
  <w:style w:type="character" w:customStyle="1" w:styleId="WW8Num2z2">
    <w:name w:val="WW8Num2z2"/>
    <w:qFormat/>
    <w:rsid w:val="00B127E3"/>
  </w:style>
  <w:style w:type="character" w:customStyle="1" w:styleId="WW8Num2z3">
    <w:name w:val="WW8Num2z3"/>
    <w:qFormat/>
    <w:rsid w:val="00B127E3"/>
  </w:style>
  <w:style w:type="character" w:customStyle="1" w:styleId="WW8Num2z4">
    <w:name w:val="WW8Num2z4"/>
    <w:qFormat/>
    <w:rsid w:val="00B127E3"/>
  </w:style>
  <w:style w:type="character" w:customStyle="1" w:styleId="WW8Num2z5">
    <w:name w:val="WW8Num2z5"/>
    <w:qFormat/>
    <w:rsid w:val="00B127E3"/>
  </w:style>
  <w:style w:type="character" w:customStyle="1" w:styleId="WW8Num2z6">
    <w:name w:val="WW8Num2z6"/>
    <w:qFormat/>
    <w:rsid w:val="00B127E3"/>
  </w:style>
  <w:style w:type="character" w:customStyle="1" w:styleId="WW8Num2z7">
    <w:name w:val="WW8Num2z7"/>
    <w:qFormat/>
    <w:rsid w:val="00B127E3"/>
  </w:style>
  <w:style w:type="character" w:customStyle="1" w:styleId="WW8Num2z8">
    <w:name w:val="WW8Num2z8"/>
    <w:qFormat/>
    <w:rsid w:val="00B127E3"/>
  </w:style>
  <w:style w:type="character" w:customStyle="1" w:styleId="WW8Num3z0">
    <w:name w:val="WW8Num3z0"/>
    <w:qFormat/>
    <w:rsid w:val="00B127E3"/>
  </w:style>
  <w:style w:type="character" w:customStyle="1" w:styleId="WW8Num3z1">
    <w:name w:val="WW8Num3z1"/>
    <w:qFormat/>
    <w:rsid w:val="00B127E3"/>
  </w:style>
  <w:style w:type="character" w:customStyle="1" w:styleId="WW8Num3z2">
    <w:name w:val="WW8Num3z2"/>
    <w:qFormat/>
    <w:rsid w:val="00B127E3"/>
  </w:style>
  <w:style w:type="character" w:customStyle="1" w:styleId="WW8Num3z3">
    <w:name w:val="WW8Num3z3"/>
    <w:qFormat/>
    <w:rsid w:val="00B127E3"/>
  </w:style>
  <w:style w:type="character" w:customStyle="1" w:styleId="WW8Num3z4">
    <w:name w:val="WW8Num3z4"/>
    <w:qFormat/>
    <w:rsid w:val="00B127E3"/>
  </w:style>
  <w:style w:type="character" w:customStyle="1" w:styleId="WW8Num3z5">
    <w:name w:val="WW8Num3z5"/>
    <w:qFormat/>
    <w:rsid w:val="00B127E3"/>
  </w:style>
  <w:style w:type="character" w:customStyle="1" w:styleId="WW8Num3z6">
    <w:name w:val="WW8Num3z6"/>
    <w:qFormat/>
    <w:rsid w:val="00B127E3"/>
  </w:style>
  <w:style w:type="character" w:customStyle="1" w:styleId="WW8Num3z7">
    <w:name w:val="WW8Num3z7"/>
    <w:qFormat/>
    <w:rsid w:val="00B127E3"/>
  </w:style>
  <w:style w:type="character" w:customStyle="1" w:styleId="WW8Num3z8">
    <w:name w:val="WW8Num3z8"/>
    <w:qFormat/>
    <w:rsid w:val="00B127E3"/>
  </w:style>
  <w:style w:type="character" w:customStyle="1" w:styleId="WW8Num4z0">
    <w:name w:val="WW8Num4z0"/>
    <w:qFormat/>
    <w:rsid w:val="00B127E3"/>
  </w:style>
  <w:style w:type="character" w:customStyle="1" w:styleId="WW8Num4z1">
    <w:name w:val="WW8Num4z1"/>
    <w:qFormat/>
    <w:rsid w:val="00B127E3"/>
  </w:style>
  <w:style w:type="character" w:customStyle="1" w:styleId="WW8Num4z2">
    <w:name w:val="WW8Num4z2"/>
    <w:qFormat/>
    <w:rsid w:val="00B127E3"/>
  </w:style>
  <w:style w:type="character" w:customStyle="1" w:styleId="WW8Num4z3">
    <w:name w:val="WW8Num4z3"/>
    <w:qFormat/>
    <w:rsid w:val="00B127E3"/>
  </w:style>
  <w:style w:type="character" w:customStyle="1" w:styleId="WW8Num4z4">
    <w:name w:val="WW8Num4z4"/>
    <w:qFormat/>
    <w:rsid w:val="00B127E3"/>
  </w:style>
  <w:style w:type="character" w:customStyle="1" w:styleId="WW8Num4z5">
    <w:name w:val="WW8Num4z5"/>
    <w:qFormat/>
    <w:rsid w:val="00B127E3"/>
  </w:style>
  <w:style w:type="character" w:customStyle="1" w:styleId="WW8Num4z6">
    <w:name w:val="WW8Num4z6"/>
    <w:qFormat/>
    <w:rsid w:val="00B127E3"/>
  </w:style>
  <w:style w:type="character" w:customStyle="1" w:styleId="WW8Num4z7">
    <w:name w:val="WW8Num4z7"/>
    <w:qFormat/>
    <w:rsid w:val="00B127E3"/>
  </w:style>
  <w:style w:type="character" w:customStyle="1" w:styleId="WW8Num4z8">
    <w:name w:val="WW8Num4z8"/>
    <w:qFormat/>
    <w:rsid w:val="00B127E3"/>
  </w:style>
  <w:style w:type="character" w:customStyle="1" w:styleId="WW8Num5z0">
    <w:name w:val="WW8Num5z0"/>
    <w:qFormat/>
    <w:rsid w:val="00B127E3"/>
    <w:rPr>
      <w:rFonts w:ascii="Times New Roman" w:hAnsi="Times New Roman" w:cs="Times New Roman"/>
      <w:b w:val="0"/>
    </w:rPr>
  </w:style>
  <w:style w:type="character" w:customStyle="1" w:styleId="WW8Num5z1">
    <w:name w:val="WW8Num5z1"/>
    <w:qFormat/>
    <w:rsid w:val="00B127E3"/>
    <w:rPr>
      <w:b w:val="0"/>
    </w:rPr>
  </w:style>
  <w:style w:type="character" w:customStyle="1" w:styleId="WW8Num5z2">
    <w:name w:val="WW8Num5z2"/>
    <w:qFormat/>
    <w:rsid w:val="00B127E3"/>
  </w:style>
  <w:style w:type="character" w:customStyle="1" w:styleId="WW8Num6z0">
    <w:name w:val="WW8Num6z0"/>
    <w:qFormat/>
    <w:rsid w:val="00B127E3"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sid w:val="00B127E3"/>
    <w:rPr>
      <w:rFonts w:ascii="Courier New" w:hAnsi="Courier New" w:cs="Courier New"/>
    </w:rPr>
  </w:style>
  <w:style w:type="character" w:customStyle="1" w:styleId="WW8Num6z2">
    <w:name w:val="WW8Num6z2"/>
    <w:qFormat/>
    <w:rsid w:val="00B127E3"/>
    <w:rPr>
      <w:rFonts w:ascii="Wingdings" w:hAnsi="Wingdings" w:cs="Wingdings"/>
    </w:rPr>
  </w:style>
  <w:style w:type="character" w:customStyle="1" w:styleId="WW8Num7z0">
    <w:name w:val="WW8Num7z0"/>
    <w:qFormat/>
    <w:rsid w:val="00B127E3"/>
    <w:rPr>
      <w:rFonts w:ascii="Symbol" w:hAnsi="Symbol" w:cs="Symbol"/>
      <w:sz w:val="28"/>
      <w:szCs w:val="28"/>
    </w:rPr>
  </w:style>
  <w:style w:type="character" w:customStyle="1" w:styleId="WW8Num7z2">
    <w:name w:val="WW8Num7z2"/>
    <w:qFormat/>
    <w:rsid w:val="00B127E3"/>
    <w:rPr>
      <w:rFonts w:ascii="Wingdings" w:hAnsi="Wingdings" w:cs="Wingdings"/>
    </w:rPr>
  </w:style>
  <w:style w:type="character" w:customStyle="1" w:styleId="WW8Num7z4">
    <w:name w:val="WW8Num7z4"/>
    <w:qFormat/>
    <w:rsid w:val="00B127E3"/>
    <w:rPr>
      <w:rFonts w:ascii="Courier New" w:hAnsi="Courier New" w:cs="Courier New"/>
    </w:rPr>
  </w:style>
  <w:style w:type="character" w:customStyle="1" w:styleId="WW8Num8z0">
    <w:name w:val="WW8Num8z0"/>
    <w:qFormat/>
    <w:rsid w:val="00B127E3"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sid w:val="00B127E3"/>
    <w:rPr>
      <w:rFonts w:ascii="Courier New" w:hAnsi="Courier New" w:cs="Courier New"/>
    </w:rPr>
  </w:style>
  <w:style w:type="character" w:customStyle="1" w:styleId="WW8Num8z2">
    <w:name w:val="WW8Num8z2"/>
    <w:qFormat/>
    <w:rsid w:val="00B127E3"/>
    <w:rPr>
      <w:rFonts w:ascii="Wingdings" w:hAnsi="Wingdings" w:cs="Wingdings"/>
    </w:rPr>
  </w:style>
  <w:style w:type="character" w:customStyle="1" w:styleId="WW8Num9z0">
    <w:name w:val="WW8Num9z0"/>
    <w:qFormat/>
    <w:rsid w:val="00B127E3"/>
    <w:rPr>
      <w:rFonts w:ascii="Wingdings" w:hAnsi="Wingdings" w:cs="Wingdings"/>
    </w:rPr>
  </w:style>
  <w:style w:type="character" w:customStyle="1" w:styleId="WW8Num9z1">
    <w:name w:val="WW8Num9z1"/>
    <w:qFormat/>
    <w:rsid w:val="00B127E3"/>
    <w:rPr>
      <w:rFonts w:ascii="Courier New" w:hAnsi="Courier New" w:cs="Courier New"/>
    </w:rPr>
  </w:style>
  <w:style w:type="character" w:customStyle="1" w:styleId="WW8Num9z3">
    <w:name w:val="WW8Num9z3"/>
    <w:qFormat/>
    <w:rsid w:val="00B127E3"/>
    <w:rPr>
      <w:rFonts w:ascii="Symbol" w:hAnsi="Symbol" w:cs="Symbol"/>
    </w:rPr>
  </w:style>
  <w:style w:type="character" w:customStyle="1" w:styleId="WW8Num10z0">
    <w:name w:val="WW8Num10z0"/>
    <w:qFormat/>
    <w:rsid w:val="00B127E3"/>
    <w:rPr>
      <w:rFonts w:ascii="Symbol" w:hAnsi="Symbol" w:cs="Symbol"/>
    </w:rPr>
  </w:style>
  <w:style w:type="character" w:customStyle="1" w:styleId="WW8Num10z1">
    <w:name w:val="WW8Num10z1"/>
    <w:qFormat/>
    <w:rsid w:val="00B127E3"/>
    <w:rPr>
      <w:rFonts w:ascii="Courier New" w:hAnsi="Courier New" w:cs="Courier New"/>
    </w:rPr>
  </w:style>
  <w:style w:type="character" w:customStyle="1" w:styleId="WW8Num10z2">
    <w:name w:val="WW8Num10z2"/>
    <w:qFormat/>
    <w:rsid w:val="00B127E3"/>
    <w:rPr>
      <w:rFonts w:ascii="Wingdings" w:hAnsi="Wingdings" w:cs="Wingdings"/>
    </w:rPr>
  </w:style>
  <w:style w:type="character" w:customStyle="1" w:styleId="WW8Num11z0">
    <w:name w:val="WW8Num11z0"/>
    <w:qFormat/>
    <w:rsid w:val="00B127E3"/>
    <w:rPr>
      <w:rFonts w:ascii="Wingdings" w:hAnsi="Wingdings" w:cs="Wingdings"/>
    </w:rPr>
  </w:style>
  <w:style w:type="character" w:customStyle="1" w:styleId="WW8Num11z1">
    <w:name w:val="WW8Num11z1"/>
    <w:qFormat/>
    <w:rsid w:val="00B127E3"/>
    <w:rPr>
      <w:rFonts w:ascii="Courier New" w:hAnsi="Courier New" w:cs="Courier New"/>
    </w:rPr>
  </w:style>
  <w:style w:type="character" w:customStyle="1" w:styleId="WW8Num11z3">
    <w:name w:val="WW8Num11z3"/>
    <w:qFormat/>
    <w:rsid w:val="00B127E3"/>
    <w:rPr>
      <w:rFonts w:ascii="Symbol" w:hAnsi="Symbol" w:cs="Symbol"/>
    </w:rPr>
  </w:style>
  <w:style w:type="character" w:customStyle="1" w:styleId="WW8Num12z0">
    <w:name w:val="WW8Num12z0"/>
    <w:qFormat/>
    <w:rsid w:val="00B127E3"/>
    <w:rPr>
      <w:rFonts w:ascii="Symbol" w:hAnsi="Symbol" w:cs="Symbol"/>
    </w:rPr>
  </w:style>
  <w:style w:type="character" w:customStyle="1" w:styleId="WW8Num12z1">
    <w:name w:val="WW8Num12z1"/>
    <w:qFormat/>
    <w:rsid w:val="00B127E3"/>
    <w:rPr>
      <w:rFonts w:ascii="Courier New" w:hAnsi="Courier New" w:cs="Courier New"/>
    </w:rPr>
  </w:style>
  <w:style w:type="character" w:customStyle="1" w:styleId="WW8Num12z2">
    <w:name w:val="WW8Num12z2"/>
    <w:qFormat/>
    <w:rsid w:val="00B127E3"/>
    <w:rPr>
      <w:rFonts w:ascii="Wingdings" w:hAnsi="Wingdings" w:cs="Wingdings"/>
    </w:rPr>
  </w:style>
  <w:style w:type="character" w:customStyle="1" w:styleId="WW8Num13z0">
    <w:name w:val="WW8Num13z0"/>
    <w:qFormat/>
    <w:rsid w:val="00B127E3"/>
    <w:rPr>
      <w:rFonts w:ascii="Symbol" w:hAnsi="Symbol" w:cs="Symbol"/>
    </w:rPr>
  </w:style>
  <w:style w:type="character" w:customStyle="1" w:styleId="WW8Num13z1">
    <w:name w:val="WW8Num13z1"/>
    <w:qFormat/>
    <w:rsid w:val="00B127E3"/>
    <w:rPr>
      <w:rFonts w:ascii="Courier New" w:hAnsi="Courier New" w:cs="Courier New"/>
    </w:rPr>
  </w:style>
  <w:style w:type="character" w:customStyle="1" w:styleId="WW8Num13z2">
    <w:name w:val="WW8Num13z2"/>
    <w:qFormat/>
    <w:rsid w:val="00B127E3"/>
    <w:rPr>
      <w:rFonts w:ascii="Wingdings" w:hAnsi="Wingdings" w:cs="Wingdings"/>
    </w:rPr>
  </w:style>
  <w:style w:type="character" w:customStyle="1" w:styleId="WW8Num14z0">
    <w:name w:val="WW8Num14z0"/>
    <w:qFormat/>
    <w:rsid w:val="00B127E3"/>
    <w:rPr>
      <w:rFonts w:ascii="Symbol" w:hAnsi="Symbol" w:cs="Symbol"/>
    </w:rPr>
  </w:style>
  <w:style w:type="character" w:customStyle="1" w:styleId="WW8Num14z1">
    <w:name w:val="WW8Num14z1"/>
    <w:qFormat/>
    <w:rsid w:val="00B127E3"/>
    <w:rPr>
      <w:rFonts w:ascii="Courier New" w:hAnsi="Courier New" w:cs="Courier New"/>
    </w:rPr>
  </w:style>
  <w:style w:type="character" w:customStyle="1" w:styleId="WW8Num14z2">
    <w:name w:val="WW8Num14z2"/>
    <w:qFormat/>
    <w:rsid w:val="00B127E3"/>
    <w:rPr>
      <w:rFonts w:ascii="Wingdings" w:hAnsi="Wingdings" w:cs="Wingdings"/>
    </w:rPr>
  </w:style>
  <w:style w:type="character" w:customStyle="1" w:styleId="WW8Num15z0">
    <w:name w:val="WW8Num15z0"/>
    <w:qFormat/>
    <w:rsid w:val="00B127E3"/>
    <w:rPr>
      <w:rFonts w:ascii="Symbol" w:hAnsi="Symbol" w:cs="Symbol"/>
    </w:rPr>
  </w:style>
  <w:style w:type="character" w:customStyle="1" w:styleId="WW8Num15z1">
    <w:name w:val="WW8Num15z1"/>
    <w:qFormat/>
    <w:rsid w:val="00B127E3"/>
    <w:rPr>
      <w:rFonts w:ascii="Courier New" w:hAnsi="Courier New" w:cs="Courier New"/>
    </w:rPr>
  </w:style>
  <w:style w:type="character" w:customStyle="1" w:styleId="WW8Num15z2">
    <w:name w:val="WW8Num15z2"/>
    <w:qFormat/>
    <w:rsid w:val="00B127E3"/>
    <w:rPr>
      <w:rFonts w:ascii="Wingdings" w:hAnsi="Wingdings" w:cs="Wingdings"/>
    </w:rPr>
  </w:style>
  <w:style w:type="character" w:customStyle="1" w:styleId="WW8Num16z0">
    <w:name w:val="WW8Num16z0"/>
    <w:qFormat/>
    <w:rsid w:val="00B127E3"/>
  </w:style>
  <w:style w:type="character" w:customStyle="1" w:styleId="WW8Num16z1">
    <w:name w:val="WW8Num16z1"/>
    <w:qFormat/>
    <w:rsid w:val="00B127E3"/>
  </w:style>
  <w:style w:type="character" w:customStyle="1" w:styleId="WW8Num16z2">
    <w:name w:val="WW8Num16z2"/>
    <w:qFormat/>
    <w:rsid w:val="00B127E3"/>
  </w:style>
  <w:style w:type="character" w:customStyle="1" w:styleId="WW8Num16z3">
    <w:name w:val="WW8Num16z3"/>
    <w:qFormat/>
    <w:rsid w:val="00B127E3"/>
  </w:style>
  <w:style w:type="character" w:customStyle="1" w:styleId="WW8Num16z4">
    <w:name w:val="WW8Num16z4"/>
    <w:qFormat/>
    <w:rsid w:val="00B127E3"/>
  </w:style>
  <w:style w:type="character" w:customStyle="1" w:styleId="WW8Num16z5">
    <w:name w:val="WW8Num16z5"/>
    <w:qFormat/>
    <w:rsid w:val="00B127E3"/>
  </w:style>
  <w:style w:type="character" w:customStyle="1" w:styleId="WW8Num16z6">
    <w:name w:val="WW8Num16z6"/>
    <w:qFormat/>
    <w:rsid w:val="00B127E3"/>
  </w:style>
  <w:style w:type="character" w:customStyle="1" w:styleId="WW8Num16z7">
    <w:name w:val="WW8Num16z7"/>
    <w:qFormat/>
    <w:rsid w:val="00B127E3"/>
  </w:style>
  <w:style w:type="character" w:customStyle="1" w:styleId="WW8Num16z8">
    <w:name w:val="WW8Num16z8"/>
    <w:qFormat/>
    <w:rsid w:val="00B127E3"/>
  </w:style>
  <w:style w:type="character" w:customStyle="1" w:styleId="WW8Num17z0">
    <w:name w:val="WW8Num17z0"/>
    <w:qFormat/>
    <w:rsid w:val="00B127E3"/>
    <w:rPr>
      <w:b/>
    </w:rPr>
  </w:style>
  <w:style w:type="character" w:customStyle="1" w:styleId="WW8Num17z1">
    <w:name w:val="WW8Num17z1"/>
    <w:qFormat/>
    <w:rsid w:val="00B127E3"/>
    <w:rPr>
      <w:b w:val="0"/>
    </w:rPr>
  </w:style>
  <w:style w:type="character" w:customStyle="1" w:styleId="WW8Num17z2">
    <w:name w:val="WW8Num17z2"/>
    <w:qFormat/>
    <w:rsid w:val="00B127E3"/>
  </w:style>
  <w:style w:type="character" w:customStyle="1" w:styleId="WW8Num17z3">
    <w:name w:val="WW8Num17z3"/>
    <w:qFormat/>
    <w:rsid w:val="00B127E3"/>
  </w:style>
  <w:style w:type="character" w:customStyle="1" w:styleId="WW8Num17z4">
    <w:name w:val="WW8Num17z4"/>
    <w:qFormat/>
    <w:rsid w:val="00B127E3"/>
  </w:style>
  <w:style w:type="character" w:customStyle="1" w:styleId="WW8Num17z5">
    <w:name w:val="WW8Num17z5"/>
    <w:qFormat/>
    <w:rsid w:val="00B127E3"/>
  </w:style>
  <w:style w:type="character" w:customStyle="1" w:styleId="WW8Num17z6">
    <w:name w:val="WW8Num17z6"/>
    <w:qFormat/>
    <w:rsid w:val="00B127E3"/>
  </w:style>
  <w:style w:type="character" w:customStyle="1" w:styleId="WW8Num17z7">
    <w:name w:val="WW8Num17z7"/>
    <w:qFormat/>
    <w:rsid w:val="00B127E3"/>
  </w:style>
  <w:style w:type="character" w:customStyle="1" w:styleId="WW8Num17z8">
    <w:name w:val="WW8Num17z8"/>
    <w:qFormat/>
    <w:rsid w:val="00B127E3"/>
  </w:style>
  <w:style w:type="character" w:customStyle="1" w:styleId="WW8Num18z0">
    <w:name w:val="WW8Num18z0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18z1">
    <w:name w:val="WW8Num18z1"/>
    <w:qFormat/>
    <w:rsid w:val="00B127E3"/>
    <w:rPr>
      <w:rFonts w:ascii="Courier New" w:hAnsi="Courier New" w:cs="Courier New"/>
    </w:rPr>
  </w:style>
  <w:style w:type="character" w:customStyle="1" w:styleId="WW8Num18z3">
    <w:name w:val="WW8Num18z3"/>
    <w:qFormat/>
    <w:rsid w:val="00B127E3"/>
    <w:rPr>
      <w:rFonts w:ascii="Symbol" w:hAnsi="Symbol" w:cs="Symbol"/>
    </w:rPr>
  </w:style>
  <w:style w:type="character" w:customStyle="1" w:styleId="WW8Num19z0">
    <w:name w:val="WW8Num19z0"/>
    <w:qFormat/>
    <w:rsid w:val="00B127E3"/>
    <w:rPr>
      <w:rFonts w:ascii="Symbol" w:hAnsi="Symbol" w:cs="Symbol"/>
    </w:rPr>
  </w:style>
  <w:style w:type="character" w:customStyle="1" w:styleId="WW8Num19z1">
    <w:name w:val="WW8Num19z1"/>
    <w:qFormat/>
    <w:rsid w:val="00B127E3"/>
    <w:rPr>
      <w:rFonts w:ascii="Courier New" w:hAnsi="Courier New" w:cs="Courier New"/>
    </w:rPr>
  </w:style>
  <w:style w:type="character" w:customStyle="1" w:styleId="WW8Num19z2">
    <w:name w:val="WW8Num19z2"/>
    <w:qFormat/>
    <w:rsid w:val="00B127E3"/>
    <w:rPr>
      <w:rFonts w:ascii="Wingdings" w:hAnsi="Wingdings" w:cs="Wingdings"/>
    </w:rPr>
  </w:style>
  <w:style w:type="character" w:customStyle="1" w:styleId="WW8Num20z0">
    <w:name w:val="WW8Num20z0"/>
    <w:qFormat/>
    <w:rsid w:val="00B127E3"/>
  </w:style>
  <w:style w:type="character" w:customStyle="1" w:styleId="WW8Num20z1">
    <w:name w:val="WW8Num20z1"/>
    <w:qFormat/>
    <w:rsid w:val="00B127E3"/>
  </w:style>
  <w:style w:type="character" w:customStyle="1" w:styleId="WW8Num20z2">
    <w:name w:val="WW8Num20z2"/>
    <w:qFormat/>
    <w:rsid w:val="00B127E3"/>
  </w:style>
  <w:style w:type="character" w:customStyle="1" w:styleId="WW8Num20z3">
    <w:name w:val="WW8Num20z3"/>
    <w:qFormat/>
    <w:rsid w:val="00B127E3"/>
  </w:style>
  <w:style w:type="character" w:customStyle="1" w:styleId="WW8Num20z4">
    <w:name w:val="WW8Num20z4"/>
    <w:qFormat/>
    <w:rsid w:val="00B127E3"/>
  </w:style>
  <w:style w:type="character" w:customStyle="1" w:styleId="WW8Num20z5">
    <w:name w:val="WW8Num20z5"/>
    <w:qFormat/>
    <w:rsid w:val="00B127E3"/>
  </w:style>
  <w:style w:type="character" w:customStyle="1" w:styleId="WW8Num20z6">
    <w:name w:val="WW8Num20z6"/>
    <w:qFormat/>
    <w:rsid w:val="00B127E3"/>
  </w:style>
  <w:style w:type="character" w:customStyle="1" w:styleId="WW8Num20z7">
    <w:name w:val="WW8Num20z7"/>
    <w:qFormat/>
    <w:rsid w:val="00B127E3"/>
  </w:style>
  <w:style w:type="character" w:customStyle="1" w:styleId="WW8Num20z8">
    <w:name w:val="WW8Num20z8"/>
    <w:qFormat/>
    <w:rsid w:val="00B127E3"/>
  </w:style>
  <w:style w:type="character" w:customStyle="1" w:styleId="WW8Num21z0">
    <w:name w:val="WW8Num21z0"/>
    <w:qFormat/>
    <w:rsid w:val="00B127E3"/>
  </w:style>
  <w:style w:type="character" w:customStyle="1" w:styleId="WW8Num21z1">
    <w:name w:val="WW8Num21z1"/>
    <w:qFormat/>
    <w:rsid w:val="00B127E3"/>
  </w:style>
  <w:style w:type="character" w:customStyle="1" w:styleId="WW8Num21z2">
    <w:name w:val="WW8Num21z2"/>
    <w:qFormat/>
    <w:rsid w:val="00B127E3"/>
  </w:style>
  <w:style w:type="character" w:customStyle="1" w:styleId="WW8Num21z3">
    <w:name w:val="WW8Num21z3"/>
    <w:qFormat/>
    <w:rsid w:val="00B127E3"/>
  </w:style>
  <w:style w:type="character" w:customStyle="1" w:styleId="WW8Num21z4">
    <w:name w:val="WW8Num21z4"/>
    <w:qFormat/>
    <w:rsid w:val="00B127E3"/>
  </w:style>
  <w:style w:type="character" w:customStyle="1" w:styleId="WW8Num21z5">
    <w:name w:val="WW8Num21z5"/>
    <w:qFormat/>
    <w:rsid w:val="00B127E3"/>
  </w:style>
  <w:style w:type="character" w:customStyle="1" w:styleId="WW8Num21z6">
    <w:name w:val="WW8Num21z6"/>
    <w:qFormat/>
    <w:rsid w:val="00B127E3"/>
  </w:style>
  <w:style w:type="character" w:customStyle="1" w:styleId="WW8Num21z7">
    <w:name w:val="WW8Num21z7"/>
    <w:qFormat/>
    <w:rsid w:val="00B127E3"/>
  </w:style>
  <w:style w:type="character" w:customStyle="1" w:styleId="WW8Num21z8">
    <w:name w:val="WW8Num21z8"/>
    <w:qFormat/>
    <w:rsid w:val="00B127E3"/>
  </w:style>
  <w:style w:type="character" w:customStyle="1" w:styleId="WW8Num22z0">
    <w:name w:val="WW8Num22z0"/>
    <w:qFormat/>
    <w:rsid w:val="00B127E3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1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WW8Num22z1">
    <w:name w:val="WW8Num22z1"/>
    <w:qFormat/>
    <w:rsid w:val="00B127E3"/>
  </w:style>
  <w:style w:type="character" w:customStyle="1" w:styleId="WW8Num22z2">
    <w:name w:val="WW8Num22z2"/>
    <w:qFormat/>
    <w:rsid w:val="00B127E3"/>
  </w:style>
  <w:style w:type="character" w:customStyle="1" w:styleId="WW8Num22z3">
    <w:name w:val="WW8Num22z3"/>
    <w:qFormat/>
    <w:rsid w:val="00B127E3"/>
  </w:style>
  <w:style w:type="character" w:customStyle="1" w:styleId="WW8Num22z4">
    <w:name w:val="WW8Num22z4"/>
    <w:qFormat/>
    <w:rsid w:val="00B127E3"/>
  </w:style>
  <w:style w:type="character" w:customStyle="1" w:styleId="WW8Num22z5">
    <w:name w:val="WW8Num22z5"/>
    <w:qFormat/>
    <w:rsid w:val="00B127E3"/>
  </w:style>
  <w:style w:type="character" w:customStyle="1" w:styleId="WW8Num22z6">
    <w:name w:val="WW8Num22z6"/>
    <w:qFormat/>
    <w:rsid w:val="00B127E3"/>
  </w:style>
  <w:style w:type="character" w:customStyle="1" w:styleId="WW8Num22z7">
    <w:name w:val="WW8Num22z7"/>
    <w:qFormat/>
    <w:rsid w:val="00B127E3"/>
  </w:style>
  <w:style w:type="character" w:customStyle="1" w:styleId="WW8Num22z8">
    <w:name w:val="WW8Num22z8"/>
    <w:qFormat/>
    <w:rsid w:val="00B127E3"/>
  </w:style>
  <w:style w:type="character" w:customStyle="1" w:styleId="WW8Num23z0">
    <w:name w:val="WW8Num23z0"/>
    <w:qFormat/>
    <w:rsid w:val="00B127E3"/>
    <w:rPr>
      <w:rFonts w:ascii="Times New Roman" w:hAnsi="Times New Roman" w:cs="Times New Roman"/>
    </w:rPr>
  </w:style>
  <w:style w:type="character" w:customStyle="1" w:styleId="WW8Num23z1">
    <w:name w:val="WW8Num23z1"/>
    <w:qFormat/>
    <w:rsid w:val="00B127E3"/>
  </w:style>
  <w:style w:type="character" w:customStyle="1" w:styleId="WW8Num23z2">
    <w:name w:val="WW8Num23z2"/>
    <w:qFormat/>
    <w:rsid w:val="00B127E3"/>
  </w:style>
  <w:style w:type="character" w:customStyle="1" w:styleId="WW8Num23z3">
    <w:name w:val="WW8Num23z3"/>
    <w:qFormat/>
    <w:rsid w:val="00B127E3"/>
  </w:style>
  <w:style w:type="character" w:customStyle="1" w:styleId="WW8Num23z4">
    <w:name w:val="WW8Num23z4"/>
    <w:qFormat/>
    <w:rsid w:val="00B127E3"/>
  </w:style>
  <w:style w:type="character" w:customStyle="1" w:styleId="WW8Num23z5">
    <w:name w:val="WW8Num23z5"/>
    <w:qFormat/>
    <w:rsid w:val="00B127E3"/>
  </w:style>
  <w:style w:type="character" w:customStyle="1" w:styleId="WW8Num23z6">
    <w:name w:val="WW8Num23z6"/>
    <w:qFormat/>
    <w:rsid w:val="00B127E3"/>
  </w:style>
  <w:style w:type="character" w:customStyle="1" w:styleId="WW8Num23z7">
    <w:name w:val="WW8Num23z7"/>
    <w:qFormat/>
    <w:rsid w:val="00B127E3"/>
  </w:style>
  <w:style w:type="character" w:customStyle="1" w:styleId="WW8Num23z8">
    <w:name w:val="WW8Num23z8"/>
    <w:qFormat/>
    <w:rsid w:val="00B127E3"/>
  </w:style>
  <w:style w:type="character" w:customStyle="1" w:styleId="WW8Num24z0">
    <w:name w:val="WW8Num24z0"/>
    <w:qFormat/>
    <w:rsid w:val="00B127E3"/>
    <w:rPr>
      <w:rFonts w:ascii="Wingdings" w:hAnsi="Wingdings" w:cs="Wingdings"/>
      <w:b/>
    </w:rPr>
  </w:style>
  <w:style w:type="character" w:customStyle="1" w:styleId="WW8Num24z1">
    <w:name w:val="WW8Num24z1"/>
    <w:qFormat/>
    <w:rsid w:val="00B127E3"/>
  </w:style>
  <w:style w:type="character" w:customStyle="1" w:styleId="WW8Num24z2">
    <w:name w:val="WW8Num24z2"/>
    <w:qFormat/>
    <w:rsid w:val="00B127E3"/>
  </w:style>
  <w:style w:type="character" w:customStyle="1" w:styleId="WW8Num24z3">
    <w:name w:val="WW8Num24z3"/>
    <w:qFormat/>
    <w:rsid w:val="00B127E3"/>
  </w:style>
  <w:style w:type="character" w:customStyle="1" w:styleId="WW8Num24z4">
    <w:name w:val="WW8Num24z4"/>
    <w:qFormat/>
    <w:rsid w:val="00B127E3"/>
  </w:style>
  <w:style w:type="character" w:customStyle="1" w:styleId="WW8Num24z5">
    <w:name w:val="WW8Num24z5"/>
    <w:qFormat/>
    <w:rsid w:val="00B127E3"/>
  </w:style>
  <w:style w:type="character" w:customStyle="1" w:styleId="WW8Num24z6">
    <w:name w:val="WW8Num24z6"/>
    <w:qFormat/>
    <w:rsid w:val="00B127E3"/>
  </w:style>
  <w:style w:type="character" w:customStyle="1" w:styleId="WW8Num24z7">
    <w:name w:val="WW8Num24z7"/>
    <w:qFormat/>
    <w:rsid w:val="00B127E3"/>
  </w:style>
  <w:style w:type="character" w:customStyle="1" w:styleId="WW8Num24z8">
    <w:name w:val="WW8Num24z8"/>
    <w:qFormat/>
    <w:rsid w:val="00B127E3"/>
  </w:style>
  <w:style w:type="character" w:customStyle="1" w:styleId="WW8Num25z0">
    <w:name w:val="WW8Num25z0"/>
    <w:qFormat/>
    <w:rsid w:val="00B127E3"/>
    <w:rPr>
      <w:sz w:val="28"/>
      <w:szCs w:val="28"/>
    </w:rPr>
  </w:style>
  <w:style w:type="character" w:customStyle="1" w:styleId="WW8Num25z1">
    <w:name w:val="WW8Num25z1"/>
    <w:qFormat/>
    <w:rsid w:val="00B127E3"/>
  </w:style>
  <w:style w:type="character" w:customStyle="1" w:styleId="WW8Num25z2">
    <w:name w:val="WW8Num25z2"/>
    <w:qFormat/>
    <w:rsid w:val="00B127E3"/>
  </w:style>
  <w:style w:type="character" w:customStyle="1" w:styleId="WW8Num25z3">
    <w:name w:val="WW8Num25z3"/>
    <w:qFormat/>
    <w:rsid w:val="00B127E3"/>
  </w:style>
  <w:style w:type="character" w:customStyle="1" w:styleId="WW8Num25z4">
    <w:name w:val="WW8Num25z4"/>
    <w:qFormat/>
    <w:rsid w:val="00B127E3"/>
  </w:style>
  <w:style w:type="character" w:customStyle="1" w:styleId="WW8Num25z5">
    <w:name w:val="WW8Num25z5"/>
    <w:qFormat/>
    <w:rsid w:val="00B127E3"/>
  </w:style>
  <w:style w:type="character" w:customStyle="1" w:styleId="WW8Num25z6">
    <w:name w:val="WW8Num25z6"/>
    <w:qFormat/>
    <w:rsid w:val="00B127E3"/>
  </w:style>
  <w:style w:type="character" w:customStyle="1" w:styleId="WW8Num25z7">
    <w:name w:val="WW8Num25z7"/>
    <w:qFormat/>
    <w:rsid w:val="00B127E3"/>
  </w:style>
  <w:style w:type="character" w:customStyle="1" w:styleId="WW8Num25z8">
    <w:name w:val="WW8Num25z8"/>
    <w:qFormat/>
    <w:rsid w:val="00B127E3"/>
  </w:style>
  <w:style w:type="character" w:customStyle="1" w:styleId="WW8Num26z0">
    <w:name w:val="WW8Num26z0"/>
    <w:qFormat/>
    <w:rsid w:val="00B127E3"/>
  </w:style>
  <w:style w:type="character" w:customStyle="1" w:styleId="WW8Num26z1">
    <w:name w:val="WW8Num26z1"/>
    <w:qFormat/>
    <w:rsid w:val="00B127E3"/>
  </w:style>
  <w:style w:type="character" w:customStyle="1" w:styleId="WW8Num26z2">
    <w:name w:val="WW8Num26z2"/>
    <w:qFormat/>
    <w:rsid w:val="00B127E3"/>
  </w:style>
  <w:style w:type="character" w:customStyle="1" w:styleId="WW8Num26z3">
    <w:name w:val="WW8Num26z3"/>
    <w:qFormat/>
    <w:rsid w:val="00B127E3"/>
  </w:style>
  <w:style w:type="character" w:customStyle="1" w:styleId="WW8Num26z4">
    <w:name w:val="WW8Num26z4"/>
    <w:qFormat/>
    <w:rsid w:val="00B127E3"/>
  </w:style>
  <w:style w:type="character" w:customStyle="1" w:styleId="WW8Num26z5">
    <w:name w:val="WW8Num26z5"/>
    <w:qFormat/>
    <w:rsid w:val="00B127E3"/>
  </w:style>
  <w:style w:type="character" w:customStyle="1" w:styleId="WW8Num26z6">
    <w:name w:val="WW8Num26z6"/>
    <w:qFormat/>
    <w:rsid w:val="00B127E3"/>
  </w:style>
  <w:style w:type="character" w:customStyle="1" w:styleId="WW8Num26z7">
    <w:name w:val="WW8Num26z7"/>
    <w:qFormat/>
    <w:rsid w:val="00B127E3"/>
  </w:style>
  <w:style w:type="character" w:customStyle="1" w:styleId="WW8Num26z8">
    <w:name w:val="WW8Num26z8"/>
    <w:qFormat/>
    <w:rsid w:val="00B127E3"/>
  </w:style>
  <w:style w:type="character" w:customStyle="1" w:styleId="WW8Num27z0">
    <w:name w:val="WW8Num27z0"/>
    <w:qFormat/>
    <w:rsid w:val="00B127E3"/>
    <w:rPr>
      <w:rFonts w:ascii="Times New Roman" w:hAnsi="Times New Roman" w:cs="Times New Roman"/>
      <w:b w:val="0"/>
    </w:rPr>
  </w:style>
  <w:style w:type="character" w:customStyle="1" w:styleId="WW8Num27z1">
    <w:name w:val="WW8Num27z1"/>
    <w:qFormat/>
    <w:rsid w:val="00B127E3"/>
    <w:rPr>
      <w:b w:val="0"/>
    </w:rPr>
  </w:style>
  <w:style w:type="character" w:customStyle="1" w:styleId="WW8Num27z2">
    <w:name w:val="WW8Num27z2"/>
    <w:qFormat/>
    <w:rsid w:val="00B127E3"/>
  </w:style>
  <w:style w:type="character" w:customStyle="1" w:styleId="WW8Num28z0">
    <w:name w:val="WW8Num28z0"/>
    <w:qFormat/>
    <w:rsid w:val="00B127E3"/>
    <w:rPr>
      <w:rFonts w:ascii="Symbol" w:hAnsi="Symbol" w:cs="Symbol"/>
    </w:rPr>
  </w:style>
  <w:style w:type="character" w:customStyle="1" w:styleId="WW8Num28z1">
    <w:name w:val="WW8Num28z1"/>
    <w:qFormat/>
    <w:rsid w:val="00B127E3"/>
    <w:rPr>
      <w:rFonts w:ascii="Wingdings" w:hAnsi="Wingdings" w:cs="Wingdings"/>
    </w:rPr>
  </w:style>
  <w:style w:type="character" w:customStyle="1" w:styleId="WW8Num28z4">
    <w:name w:val="WW8Num28z4"/>
    <w:qFormat/>
    <w:rsid w:val="00B127E3"/>
    <w:rPr>
      <w:rFonts w:ascii="Courier New" w:hAnsi="Courier New" w:cs="Courier New"/>
    </w:rPr>
  </w:style>
  <w:style w:type="character" w:customStyle="1" w:styleId="WW8Num29z0">
    <w:name w:val="WW8Num29z0"/>
    <w:qFormat/>
    <w:rsid w:val="00B127E3"/>
    <w:rPr>
      <w:rFonts w:ascii="Symbol" w:hAnsi="Symbol" w:cs="Symbol"/>
      <w:b/>
    </w:rPr>
  </w:style>
  <w:style w:type="character" w:customStyle="1" w:styleId="WW8Num29z1">
    <w:name w:val="WW8Num29z1"/>
    <w:qFormat/>
    <w:rsid w:val="00B127E3"/>
  </w:style>
  <w:style w:type="character" w:customStyle="1" w:styleId="WW8Num29z2">
    <w:name w:val="WW8Num29z2"/>
    <w:qFormat/>
    <w:rsid w:val="00B127E3"/>
  </w:style>
  <w:style w:type="character" w:customStyle="1" w:styleId="WW8Num29z3">
    <w:name w:val="WW8Num29z3"/>
    <w:qFormat/>
    <w:rsid w:val="00B127E3"/>
  </w:style>
  <w:style w:type="character" w:customStyle="1" w:styleId="WW8Num29z4">
    <w:name w:val="WW8Num29z4"/>
    <w:qFormat/>
    <w:rsid w:val="00B127E3"/>
  </w:style>
  <w:style w:type="character" w:customStyle="1" w:styleId="WW8Num29z5">
    <w:name w:val="WW8Num29z5"/>
    <w:qFormat/>
    <w:rsid w:val="00B127E3"/>
  </w:style>
  <w:style w:type="character" w:customStyle="1" w:styleId="WW8Num29z6">
    <w:name w:val="WW8Num29z6"/>
    <w:qFormat/>
    <w:rsid w:val="00B127E3"/>
  </w:style>
  <w:style w:type="character" w:customStyle="1" w:styleId="WW8Num29z7">
    <w:name w:val="WW8Num29z7"/>
    <w:qFormat/>
    <w:rsid w:val="00B127E3"/>
  </w:style>
  <w:style w:type="character" w:customStyle="1" w:styleId="WW8Num29z8">
    <w:name w:val="WW8Num29z8"/>
    <w:qFormat/>
    <w:rsid w:val="00B127E3"/>
  </w:style>
  <w:style w:type="character" w:customStyle="1" w:styleId="WW8Num30z0">
    <w:name w:val="WW8Num30z0"/>
    <w:qFormat/>
    <w:rsid w:val="00B127E3"/>
    <w:rPr>
      <w:rFonts w:ascii="Symbol" w:hAnsi="Symbol" w:cs="Symbol"/>
      <w:sz w:val="28"/>
      <w:szCs w:val="28"/>
    </w:rPr>
  </w:style>
  <w:style w:type="character" w:customStyle="1" w:styleId="WW8Num30z1">
    <w:name w:val="WW8Num30z1"/>
    <w:qFormat/>
    <w:rsid w:val="00B127E3"/>
    <w:rPr>
      <w:rFonts w:ascii="Courier New" w:hAnsi="Courier New" w:cs="Courier New"/>
    </w:rPr>
  </w:style>
  <w:style w:type="character" w:customStyle="1" w:styleId="WW8Num30z2">
    <w:name w:val="WW8Num30z2"/>
    <w:qFormat/>
    <w:rsid w:val="00B127E3"/>
    <w:rPr>
      <w:rFonts w:ascii="Wingdings" w:hAnsi="Wingdings" w:cs="Wingdings"/>
    </w:rPr>
  </w:style>
  <w:style w:type="character" w:customStyle="1" w:styleId="WW8Num31z0">
    <w:name w:val="WW8Num31z0"/>
    <w:qFormat/>
    <w:rsid w:val="00B127E3"/>
  </w:style>
  <w:style w:type="character" w:customStyle="1" w:styleId="WW8Num31z1">
    <w:name w:val="WW8Num31z1"/>
    <w:qFormat/>
    <w:rsid w:val="00B127E3"/>
  </w:style>
  <w:style w:type="character" w:customStyle="1" w:styleId="WW8Num31z2">
    <w:name w:val="WW8Num31z2"/>
    <w:qFormat/>
    <w:rsid w:val="00B127E3"/>
  </w:style>
  <w:style w:type="character" w:customStyle="1" w:styleId="WW8Num31z3">
    <w:name w:val="WW8Num31z3"/>
    <w:qFormat/>
    <w:rsid w:val="00B127E3"/>
  </w:style>
  <w:style w:type="character" w:customStyle="1" w:styleId="WW8Num31z4">
    <w:name w:val="WW8Num31z4"/>
    <w:qFormat/>
    <w:rsid w:val="00B127E3"/>
  </w:style>
  <w:style w:type="character" w:customStyle="1" w:styleId="WW8Num31z5">
    <w:name w:val="WW8Num31z5"/>
    <w:qFormat/>
    <w:rsid w:val="00B127E3"/>
  </w:style>
  <w:style w:type="character" w:customStyle="1" w:styleId="WW8Num31z6">
    <w:name w:val="WW8Num31z6"/>
    <w:qFormat/>
    <w:rsid w:val="00B127E3"/>
  </w:style>
  <w:style w:type="character" w:customStyle="1" w:styleId="WW8Num31z7">
    <w:name w:val="WW8Num31z7"/>
    <w:qFormat/>
    <w:rsid w:val="00B127E3"/>
  </w:style>
  <w:style w:type="character" w:customStyle="1" w:styleId="WW8Num31z8">
    <w:name w:val="WW8Num31z8"/>
    <w:qFormat/>
    <w:rsid w:val="00B127E3"/>
  </w:style>
  <w:style w:type="character" w:customStyle="1" w:styleId="WW8Num32z0">
    <w:name w:val="WW8Num32z0"/>
    <w:qFormat/>
    <w:rsid w:val="00B127E3"/>
    <w:rPr>
      <w:sz w:val="28"/>
      <w:szCs w:val="28"/>
    </w:rPr>
  </w:style>
  <w:style w:type="character" w:customStyle="1" w:styleId="WW8Num32z1">
    <w:name w:val="WW8Num32z1"/>
    <w:qFormat/>
    <w:rsid w:val="00B127E3"/>
  </w:style>
  <w:style w:type="character" w:customStyle="1" w:styleId="WW8Num32z2">
    <w:name w:val="WW8Num32z2"/>
    <w:qFormat/>
    <w:rsid w:val="00B127E3"/>
  </w:style>
  <w:style w:type="character" w:customStyle="1" w:styleId="WW8Num32z3">
    <w:name w:val="WW8Num32z3"/>
    <w:qFormat/>
    <w:rsid w:val="00B127E3"/>
  </w:style>
  <w:style w:type="character" w:customStyle="1" w:styleId="WW8Num32z4">
    <w:name w:val="WW8Num32z4"/>
    <w:qFormat/>
    <w:rsid w:val="00B127E3"/>
  </w:style>
  <w:style w:type="character" w:customStyle="1" w:styleId="WW8Num32z5">
    <w:name w:val="WW8Num32z5"/>
    <w:qFormat/>
    <w:rsid w:val="00B127E3"/>
  </w:style>
  <w:style w:type="character" w:customStyle="1" w:styleId="WW8Num32z6">
    <w:name w:val="WW8Num32z6"/>
    <w:qFormat/>
    <w:rsid w:val="00B127E3"/>
  </w:style>
  <w:style w:type="character" w:customStyle="1" w:styleId="WW8Num32z7">
    <w:name w:val="WW8Num32z7"/>
    <w:qFormat/>
    <w:rsid w:val="00B127E3"/>
  </w:style>
  <w:style w:type="character" w:customStyle="1" w:styleId="WW8Num32z8">
    <w:name w:val="WW8Num32z8"/>
    <w:qFormat/>
    <w:rsid w:val="00B127E3"/>
  </w:style>
  <w:style w:type="character" w:customStyle="1" w:styleId="WW8Num33z0">
    <w:name w:val="WW8Num33z0"/>
    <w:qFormat/>
    <w:rsid w:val="00B127E3"/>
    <w:rPr>
      <w:rFonts w:ascii="Times New Roman" w:eastAsia="Calibri" w:hAnsi="Times New Roman" w:cs="Times New Roman"/>
    </w:rPr>
  </w:style>
  <w:style w:type="character" w:customStyle="1" w:styleId="WW8Num33z1">
    <w:name w:val="WW8Num33z1"/>
    <w:qFormat/>
    <w:rsid w:val="00B127E3"/>
    <w:rPr>
      <w:rFonts w:ascii="Courier New" w:hAnsi="Courier New" w:cs="Courier New"/>
    </w:rPr>
  </w:style>
  <w:style w:type="character" w:customStyle="1" w:styleId="WW8Num33z2">
    <w:name w:val="WW8Num33z2"/>
    <w:qFormat/>
    <w:rsid w:val="00B127E3"/>
    <w:rPr>
      <w:rFonts w:ascii="Wingdings" w:hAnsi="Wingdings" w:cs="Wingdings"/>
    </w:rPr>
  </w:style>
  <w:style w:type="character" w:customStyle="1" w:styleId="WW8Num33z3">
    <w:name w:val="WW8Num33z3"/>
    <w:qFormat/>
    <w:rsid w:val="00B127E3"/>
    <w:rPr>
      <w:rFonts w:ascii="Symbol" w:hAnsi="Symbol" w:cs="Symbol"/>
    </w:rPr>
  </w:style>
  <w:style w:type="character" w:customStyle="1" w:styleId="WW8Num34z0">
    <w:name w:val="WW8Num34z0"/>
    <w:qFormat/>
    <w:rsid w:val="00B127E3"/>
  </w:style>
  <w:style w:type="character" w:customStyle="1" w:styleId="WW8Num34z1">
    <w:name w:val="WW8Num34z1"/>
    <w:qFormat/>
    <w:rsid w:val="00B127E3"/>
  </w:style>
  <w:style w:type="character" w:customStyle="1" w:styleId="WW8Num34z2">
    <w:name w:val="WW8Num34z2"/>
    <w:qFormat/>
    <w:rsid w:val="00B127E3"/>
  </w:style>
  <w:style w:type="character" w:customStyle="1" w:styleId="WW8Num34z3">
    <w:name w:val="WW8Num34z3"/>
    <w:qFormat/>
    <w:rsid w:val="00B127E3"/>
  </w:style>
  <w:style w:type="character" w:customStyle="1" w:styleId="WW8Num34z4">
    <w:name w:val="WW8Num34z4"/>
    <w:qFormat/>
    <w:rsid w:val="00B127E3"/>
  </w:style>
  <w:style w:type="character" w:customStyle="1" w:styleId="WW8Num34z5">
    <w:name w:val="WW8Num34z5"/>
    <w:qFormat/>
    <w:rsid w:val="00B127E3"/>
  </w:style>
  <w:style w:type="character" w:customStyle="1" w:styleId="WW8Num34z6">
    <w:name w:val="WW8Num34z6"/>
    <w:qFormat/>
    <w:rsid w:val="00B127E3"/>
  </w:style>
  <w:style w:type="character" w:customStyle="1" w:styleId="WW8Num34z7">
    <w:name w:val="WW8Num34z7"/>
    <w:qFormat/>
    <w:rsid w:val="00B127E3"/>
  </w:style>
  <w:style w:type="character" w:customStyle="1" w:styleId="WW8Num34z8">
    <w:name w:val="WW8Num34z8"/>
    <w:qFormat/>
    <w:rsid w:val="00B127E3"/>
  </w:style>
  <w:style w:type="character" w:customStyle="1" w:styleId="WW8Num35z0">
    <w:name w:val="WW8Num35z0"/>
    <w:qFormat/>
    <w:rsid w:val="00B127E3"/>
    <w:rPr>
      <w:rFonts w:ascii="Symbol" w:hAnsi="Symbol" w:cs="Symbol"/>
    </w:rPr>
  </w:style>
  <w:style w:type="character" w:customStyle="1" w:styleId="WW8Num35z1">
    <w:name w:val="WW8Num35z1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35z4">
    <w:name w:val="WW8Num35z4"/>
    <w:qFormat/>
    <w:rsid w:val="00B127E3"/>
    <w:rPr>
      <w:rFonts w:ascii="Courier New" w:hAnsi="Courier New" w:cs="Courier New"/>
    </w:rPr>
  </w:style>
  <w:style w:type="character" w:customStyle="1" w:styleId="WW8Num36z0">
    <w:name w:val="WW8Num36z0"/>
    <w:qFormat/>
    <w:rsid w:val="00B127E3"/>
    <w:rPr>
      <w:rFonts w:ascii="Symbol" w:hAnsi="Symbol" w:cs="Symbol"/>
    </w:rPr>
  </w:style>
  <w:style w:type="character" w:customStyle="1" w:styleId="WW8Num36z1">
    <w:name w:val="WW8Num36z1"/>
    <w:qFormat/>
    <w:rsid w:val="00B127E3"/>
    <w:rPr>
      <w:rFonts w:ascii="Courier New" w:hAnsi="Courier New" w:cs="Courier New"/>
    </w:rPr>
  </w:style>
  <w:style w:type="character" w:customStyle="1" w:styleId="WW8Num36z2">
    <w:name w:val="WW8Num36z2"/>
    <w:qFormat/>
    <w:rsid w:val="00B127E3"/>
    <w:rPr>
      <w:rFonts w:ascii="Wingdings" w:hAnsi="Wingdings" w:cs="Wingdings"/>
    </w:rPr>
  </w:style>
  <w:style w:type="character" w:customStyle="1" w:styleId="WW8Num37z0">
    <w:name w:val="WW8Num37z0"/>
    <w:qFormat/>
    <w:rsid w:val="00B127E3"/>
    <w:rPr>
      <w:rFonts w:ascii="Wingdings" w:hAnsi="Wingdings" w:cs="Wingdings"/>
      <w:color w:val="000000"/>
      <w:sz w:val="28"/>
      <w:szCs w:val="28"/>
    </w:rPr>
  </w:style>
  <w:style w:type="character" w:customStyle="1" w:styleId="WW8Num37z1">
    <w:name w:val="WW8Num37z1"/>
    <w:qFormat/>
    <w:rsid w:val="00B127E3"/>
    <w:rPr>
      <w:rFonts w:ascii="Courier New" w:hAnsi="Courier New" w:cs="Courier New"/>
    </w:rPr>
  </w:style>
  <w:style w:type="character" w:customStyle="1" w:styleId="WW8Num37z3">
    <w:name w:val="WW8Num37z3"/>
    <w:qFormat/>
    <w:rsid w:val="00B127E3"/>
    <w:rPr>
      <w:rFonts w:ascii="Symbol" w:hAnsi="Symbol" w:cs="Symbol"/>
    </w:rPr>
  </w:style>
  <w:style w:type="character" w:customStyle="1" w:styleId="WW8Num38z0">
    <w:name w:val="WW8Num38z0"/>
    <w:qFormat/>
    <w:rsid w:val="00B127E3"/>
  </w:style>
  <w:style w:type="character" w:customStyle="1" w:styleId="WW8Num38z1">
    <w:name w:val="WW8Num38z1"/>
    <w:qFormat/>
    <w:rsid w:val="00B127E3"/>
  </w:style>
  <w:style w:type="character" w:customStyle="1" w:styleId="WW8Num38z2">
    <w:name w:val="WW8Num38z2"/>
    <w:qFormat/>
    <w:rsid w:val="00B127E3"/>
  </w:style>
  <w:style w:type="character" w:customStyle="1" w:styleId="WW8Num38z3">
    <w:name w:val="WW8Num38z3"/>
    <w:qFormat/>
    <w:rsid w:val="00B127E3"/>
  </w:style>
  <w:style w:type="character" w:customStyle="1" w:styleId="WW8Num38z4">
    <w:name w:val="WW8Num38z4"/>
    <w:qFormat/>
    <w:rsid w:val="00B127E3"/>
  </w:style>
  <w:style w:type="character" w:customStyle="1" w:styleId="WW8Num38z5">
    <w:name w:val="WW8Num38z5"/>
    <w:qFormat/>
    <w:rsid w:val="00B127E3"/>
  </w:style>
  <w:style w:type="character" w:customStyle="1" w:styleId="WW8Num38z6">
    <w:name w:val="WW8Num38z6"/>
    <w:qFormat/>
    <w:rsid w:val="00B127E3"/>
  </w:style>
  <w:style w:type="character" w:customStyle="1" w:styleId="WW8Num38z7">
    <w:name w:val="WW8Num38z7"/>
    <w:qFormat/>
    <w:rsid w:val="00B127E3"/>
  </w:style>
  <w:style w:type="character" w:customStyle="1" w:styleId="WW8Num38z8">
    <w:name w:val="WW8Num38z8"/>
    <w:qFormat/>
    <w:rsid w:val="00B127E3"/>
  </w:style>
  <w:style w:type="character" w:customStyle="1" w:styleId="WW8Num39z0">
    <w:name w:val="WW8Num39z0"/>
    <w:qFormat/>
    <w:rsid w:val="00B127E3"/>
    <w:rPr>
      <w:rFonts w:ascii="Symbol" w:hAnsi="Symbol" w:cs="Symbol"/>
    </w:rPr>
  </w:style>
  <w:style w:type="character" w:customStyle="1" w:styleId="WW8Num39z1">
    <w:name w:val="WW8Num39z1"/>
    <w:qFormat/>
    <w:rsid w:val="00B127E3"/>
    <w:rPr>
      <w:rFonts w:ascii="Courier New" w:hAnsi="Courier New" w:cs="Courier New"/>
    </w:rPr>
  </w:style>
  <w:style w:type="character" w:customStyle="1" w:styleId="WW8Num39z2">
    <w:name w:val="WW8Num39z2"/>
    <w:qFormat/>
    <w:rsid w:val="00B127E3"/>
    <w:rPr>
      <w:rFonts w:ascii="Wingdings" w:hAnsi="Wingdings" w:cs="Wingdings"/>
    </w:rPr>
  </w:style>
  <w:style w:type="character" w:customStyle="1" w:styleId="WW8Num40z0">
    <w:name w:val="WW8Num40z0"/>
    <w:qFormat/>
    <w:rsid w:val="00B127E3"/>
  </w:style>
  <w:style w:type="character" w:customStyle="1" w:styleId="WW8Num40z1">
    <w:name w:val="WW8Num40z1"/>
    <w:qFormat/>
    <w:rsid w:val="00B127E3"/>
    <w:rPr>
      <w:b w:val="0"/>
    </w:rPr>
  </w:style>
  <w:style w:type="character" w:customStyle="1" w:styleId="WW8Num40z2">
    <w:name w:val="WW8Num40z2"/>
    <w:qFormat/>
    <w:rsid w:val="00B127E3"/>
  </w:style>
  <w:style w:type="character" w:customStyle="1" w:styleId="WW8Num40z3">
    <w:name w:val="WW8Num40z3"/>
    <w:qFormat/>
    <w:rsid w:val="00B127E3"/>
  </w:style>
  <w:style w:type="character" w:customStyle="1" w:styleId="WW8Num40z4">
    <w:name w:val="WW8Num40z4"/>
    <w:qFormat/>
    <w:rsid w:val="00B127E3"/>
  </w:style>
  <w:style w:type="character" w:customStyle="1" w:styleId="WW8Num40z5">
    <w:name w:val="WW8Num40z5"/>
    <w:qFormat/>
    <w:rsid w:val="00B127E3"/>
  </w:style>
  <w:style w:type="character" w:customStyle="1" w:styleId="WW8Num40z6">
    <w:name w:val="WW8Num40z6"/>
    <w:qFormat/>
    <w:rsid w:val="00B127E3"/>
  </w:style>
  <w:style w:type="character" w:customStyle="1" w:styleId="WW8Num40z7">
    <w:name w:val="WW8Num40z7"/>
    <w:qFormat/>
    <w:rsid w:val="00B127E3"/>
  </w:style>
  <w:style w:type="character" w:customStyle="1" w:styleId="WW8Num40z8">
    <w:name w:val="WW8Num40z8"/>
    <w:qFormat/>
    <w:rsid w:val="00B127E3"/>
  </w:style>
  <w:style w:type="character" w:customStyle="1" w:styleId="WW8Num41z0">
    <w:name w:val="WW8Num41z0"/>
    <w:qFormat/>
    <w:rsid w:val="00B127E3"/>
    <w:rPr>
      <w:rFonts w:ascii="Symbol" w:hAnsi="Symbol" w:cs="Symbol"/>
    </w:rPr>
  </w:style>
  <w:style w:type="character" w:customStyle="1" w:styleId="WW8Num41z1">
    <w:name w:val="WW8Num41z1"/>
    <w:qFormat/>
    <w:rsid w:val="00B127E3"/>
    <w:rPr>
      <w:rFonts w:ascii="Courier New" w:hAnsi="Courier New" w:cs="Courier New"/>
    </w:rPr>
  </w:style>
  <w:style w:type="character" w:customStyle="1" w:styleId="WW8Num41z2">
    <w:name w:val="WW8Num41z2"/>
    <w:qFormat/>
    <w:rsid w:val="00B127E3"/>
    <w:rPr>
      <w:rFonts w:ascii="Wingdings" w:hAnsi="Wingdings" w:cs="Wingdings"/>
    </w:rPr>
  </w:style>
  <w:style w:type="character" w:customStyle="1" w:styleId="WW8Num42z0">
    <w:name w:val="WW8Num42z0"/>
    <w:qFormat/>
    <w:rsid w:val="00B127E3"/>
  </w:style>
  <w:style w:type="character" w:customStyle="1" w:styleId="WW8Num42z1">
    <w:name w:val="WW8Num42z1"/>
    <w:qFormat/>
    <w:rsid w:val="00B127E3"/>
  </w:style>
  <w:style w:type="character" w:customStyle="1" w:styleId="WW8Num42z2">
    <w:name w:val="WW8Num42z2"/>
    <w:qFormat/>
    <w:rsid w:val="00B127E3"/>
  </w:style>
  <w:style w:type="character" w:customStyle="1" w:styleId="WW8Num42z3">
    <w:name w:val="WW8Num42z3"/>
    <w:qFormat/>
    <w:rsid w:val="00B127E3"/>
  </w:style>
  <w:style w:type="character" w:customStyle="1" w:styleId="WW8Num42z4">
    <w:name w:val="WW8Num42z4"/>
    <w:qFormat/>
    <w:rsid w:val="00B127E3"/>
  </w:style>
  <w:style w:type="character" w:customStyle="1" w:styleId="WW8Num42z5">
    <w:name w:val="WW8Num42z5"/>
    <w:qFormat/>
    <w:rsid w:val="00B127E3"/>
  </w:style>
  <w:style w:type="character" w:customStyle="1" w:styleId="WW8Num42z6">
    <w:name w:val="WW8Num42z6"/>
    <w:qFormat/>
    <w:rsid w:val="00B127E3"/>
  </w:style>
  <w:style w:type="character" w:customStyle="1" w:styleId="WW8Num42z7">
    <w:name w:val="WW8Num42z7"/>
    <w:qFormat/>
    <w:rsid w:val="00B127E3"/>
  </w:style>
  <w:style w:type="character" w:customStyle="1" w:styleId="WW8Num42z8">
    <w:name w:val="WW8Num42z8"/>
    <w:qFormat/>
    <w:rsid w:val="00B127E3"/>
  </w:style>
  <w:style w:type="character" w:customStyle="1" w:styleId="WW8Num43z0">
    <w:name w:val="WW8Num43z0"/>
    <w:qFormat/>
    <w:rsid w:val="00B127E3"/>
    <w:rPr>
      <w:sz w:val="28"/>
      <w:szCs w:val="28"/>
    </w:rPr>
  </w:style>
  <w:style w:type="character" w:customStyle="1" w:styleId="WW8Num43z1">
    <w:name w:val="WW8Num43z1"/>
    <w:qFormat/>
    <w:rsid w:val="00B127E3"/>
  </w:style>
  <w:style w:type="character" w:customStyle="1" w:styleId="WW8Num43z2">
    <w:name w:val="WW8Num43z2"/>
    <w:qFormat/>
    <w:rsid w:val="00B127E3"/>
  </w:style>
  <w:style w:type="character" w:customStyle="1" w:styleId="WW8Num43z3">
    <w:name w:val="WW8Num43z3"/>
    <w:qFormat/>
    <w:rsid w:val="00B127E3"/>
  </w:style>
  <w:style w:type="character" w:customStyle="1" w:styleId="WW8Num43z4">
    <w:name w:val="WW8Num43z4"/>
    <w:qFormat/>
    <w:rsid w:val="00B127E3"/>
  </w:style>
  <w:style w:type="character" w:customStyle="1" w:styleId="WW8Num43z5">
    <w:name w:val="WW8Num43z5"/>
    <w:qFormat/>
    <w:rsid w:val="00B127E3"/>
  </w:style>
  <w:style w:type="character" w:customStyle="1" w:styleId="WW8Num43z6">
    <w:name w:val="WW8Num43z6"/>
    <w:qFormat/>
    <w:rsid w:val="00B127E3"/>
  </w:style>
  <w:style w:type="character" w:customStyle="1" w:styleId="WW8Num43z7">
    <w:name w:val="WW8Num43z7"/>
    <w:qFormat/>
    <w:rsid w:val="00B127E3"/>
  </w:style>
  <w:style w:type="character" w:customStyle="1" w:styleId="WW8Num43z8">
    <w:name w:val="WW8Num43z8"/>
    <w:qFormat/>
    <w:rsid w:val="00B127E3"/>
  </w:style>
  <w:style w:type="character" w:customStyle="1" w:styleId="WW8Num44z0">
    <w:name w:val="WW8Num44z0"/>
    <w:qFormat/>
    <w:rsid w:val="00B127E3"/>
    <w:rPr>
      <w:rFonts w:ascii="Calibri" w:hAnsi="Calibri" w:cs="Calibri"/>
    </w:rPr>
  </w:style>
  <w:style w:type="character" w:customStyle="1" w:styleId="WW8Num44z1">
    <w:name w:val="WW8Num44z1"/>
    <w:qFormat/>
    <w:rsid w:val="00B127E3"/>
  </w:style>
  <w:style w:type="character" w:customStyle="1" w:styleId="WW8Num44z2">
    <w:name w:val="WW8Num44z2"/>
    <w:qFormat/>
    <w:rsid w:val="00B127E3"/>
  </w:style>
  <w:style w:type="character" w:customStyle="1" w:styleId="WW8Num44z3">
    <w:name w:val="WW8Num44z3"/>
    <w:qFormat/>
    <w:rsid w:val="00B127E3"/>
  </w:style>
  <w:style w:type="character" w:customStyle="1" w:styleId="WW8Num44z4">
    <w:name w:val="WW8Num44z4"/>
    <w:qFormat/>
    <w:rsid w:val="00B127E3"/>
  </w:style>
  <w:style w:type="character" w:customStyle="1" w:styleId="WW8Num44z5">
    <w:name w:val="WW8Num44z5"/>
    <w:qFormat/>
    <w:rsid w:val="00B127E3"/>
  </w:style>
  <w:style w:type="character" w:customStyle="1" w:styleId="WW8Num44z6">
    <w:name w:val="WW8Num44z6"/>
    <w:qFormat/>
    <w:rsid w:val="00B127E3"/>
  </w:style>
  <w:style w:type="character" w:customStyle="1" w:styleId="WW8Num44z7">
    <w:name w:val="WW8Num44z7"/>
    <w:qFormat/>
    <w:rsid w:val="00B127E3"/>
  </w:style>
  <w:style w:type="character" w:customStyle="1" w:styleId="WW8Num44z8">
    <w:name w:val="WW8Num44z8"/>
    <w:qFormat/>
    <w:rsid w:val="00B127E3"/>
  </w:style>
  <w:style w:type="character" w:customStyle="1" w:styleId="WW8Num45z0">
    <w:name w:val="WW8Num45z0"/>
    <w:qFormat/>
    <w:rsid w:val="00B127E3"/>
    <w:rPr>
      <w:b w:val="0"/>
    </w:rPr>
  </w:style>
  <w:style w:type="character" w:customStyle="1" w:styleId="WW8Num45z1">
    <w:name w:val="WW8Num45z1"/>
    <w:qFormat/>
    <w:rsid w:val="00B127E3"/>
    <w:rPr>
      <w:b w:val="0"/>
    </w:rPr>
  </w:style>
  <w:style w:type="character" w:customStyle="1" w:styleId="WW8Num45z2">
    <w:name w:val="WW8Num45z2"/>
    <w:qFormat/>
    <w:rsid w:val="00B127E3"/>
  </w:style>
  <w:style w:type="character" w:customStyle="1" w:styleId="WW8Num45z3">
    <w:name w:val="WW8Num45z3"/>
    <w:qFormat/>
    <w:rsid w:val="00B127E3"/>
  </w:style>
  <w:style w:type="character" w:customStyle="1" w:styleId="WW8Num45z4">
    <w:name w:val="WW8Num45z4"/>
    <w:qFormat/>
    <w:rsid w:val="00B127E3"/>
  </w:style>
  <w:style w:type="character" w:customStyle="1" w:styleId="WW8Num45z5">
    <w:name w:val="WW8Num45z5"/>
    <w:qFormat/>
    <w:rsid w:val="00B127E3"/>
  </w:style>
  <w:style w:type="character" w:customStyle="1" w:styleId="WW8Num45z6">
    <w:name w:val="WW8Num45z6"/>
    <w:qFormat/>
    <w:rsid w:val="00B127E3"/>
  </w:style>
  <w:style w:type="character" w:customStyle="1" w:styleId="WW8Num45z7">
    <w:name w:val="WW8Num45z7"/>
    <w:qFormat/>
    <w:rsid w:val="00B127E3"/>
  </w:style>
  <w:style w:type="character" w:customStyle="1" w:styleId="WW8Num45z8">
    <w:name w:val="WW8Num45z8"/>
    <w:qFormat/>
    <w:rsid w:val="00B127E3"/>
  </w:style>
  <w:style w:type="character" w:customStyle="1" w:styleId="WW8Num46z0">
    <w:name w:val="WW8Num46z0"/>
    <w:qFormat/>
    <w:rsid w:val="00B127E3"/>
  </w:style>
  <w:style w:type="character" w:customStyle="1" w:styleId="WW8Num46z1">
    <w:name w:val="WW8Num46z1"/>
    <w:qFormat/>
    <w:rsid w:val="00B127E3"/>
  </w:style>
  <w:style w:type="character" w:customStyle="1" w:styleId="WW8Num46z2">
    <w:name w:val="WW8Num46z2"/>
    <w:qFormat/>
    <w:rsid w:val="00B127E3"/>
  </w:style>
  <w:style w:type="character" w:customStyle="1" w:styleId="WW8Num46z3">
    <w:name w:val="WW8Num46z3"/>
    <w:qFormat/>
    <w:rsid w:val="00B127E3"/>
  </w:style>
  <w:style w:type="character" w:customStyle="1" w:styleId="WW8Num46z4">
    <w:name w:val="WW8Num46z4"/>
    <w:qFormat/>
    <w:rsid w:val="00B127E3"/>
  </w:style>
  <w:style w:type="character" w:customStyle="1" w:styleId="WW8Num46z5">
    <w:name w:val="WW8Num46z5"/>
    <w:qFormat/>
    <w:rsid w:val="00B127E3"/>
  </w:style>
  <w:style w:type="character" w:customStyle="1" w:styleId="WW8Num46z6">
    <w:name w:val="WW8Num46z6"/>
    <w:qFormat/>
    <w:rsid w:val="00B127E3"/>
  </w:style>
  <w:style w:type="character" w:customStyle="1" w:styleId="WW8Num46z7">
    <w:name w:val="WW8Num46z7"/>
    <w:qFormat/>
    <w:rsid w:val="00B127E3"/>
  </w:style>
  <w:style w:type="character" w:customStyle="1" w:styleId="WW8Num46z8">
    <w:name w:val="WW8Num46z8"/>
    <w:qFormat/>
    <w:rsid w:val="00B127E3"/>
  </w:style>
  <w:style w:type="character" w:customStyle="1" w:styleId="WW8Num47z0">
    <w:name w:val="WW8Num47z0"/>
    <w:qFormat/>
    <w:rsid w:val="00B127E3"/>
  </w:style>
  <w:style w:type="character" w:customStyle="1" w:styleId="WW8Num47z1">
    <w:name w:val="WW8Num47z1"/>
    <w:qFormat/>
    <w:rsid w:val="00B127E3"/>
  </w:style>
  <w:style w:type="character" w:customStyle="1" w:styleId="WW8Num47z2">
    <w:name w:val="WW8Num47z2"/>
    <w:qFormat/>
    <w:rsid w:val="00B127E3"/>
  </w:style>
  <w:style w:type="character" w:customStyle="1" w:styleId="WW8Num47z3">
    <w:name w:val="WW8Num47z3"/>
    <w:qFormat/>
    <w:rsid w:val="00B127E3"/>
  </w:style>
  <w:style w:type="character" w:customStyle="1" w:styleId="WW8Num47z4">
    <w:name w:val="WW8Num47z4"/>
    <w:qFormat/>
    <w:rsid w:val="00B127E3"/>
  </w:style>
  <w:style w:type="character" w:customStyle="1" w:styleId="WW8Num47z5">
    <w:name w:val="WW8Num47z5"/>
    <w:qFormat/>
    <w:rsid w:val="00B127E3"/>
  </w:style>
  <w:style w:type="character" w:customStyle="1" w:styleId="WW8Num47z6">
    <w:name w:val="WW8Num47z6"/>
    <w:qFormat/>
    <w:rsid w:val="00B127E3"/>
  </w:style>
  <w:style w:type="character" w:customStyle="1" w:styleId="WW8Num47z7">
    <w:name w:val="WW8Num47z7"/>
    <w:qFormat/>
    <w:rsid w:val="00B127E3"/>
  </w:style>
  <w:style w:type="character" w:customStyle="1" w:styleId="WW8Num47z8">
    <w:name w:val="WW8Num47z8"/>
    <w:qFormat/>
    <w:rsid w:val="00B127E3"/>
  </w:style>
  <w:style w:type="character" w:customStyle="1" w:styleId="WW8Num48z0">
    <w:name w:val="WW8Num48z0"/>
    <w:qFormat/>
    <w:rsid w:val="00B127E3"/>
    <w:rPr>
      <w:color w:val="000000"/>
      <w:sz w:val="28"/>
      <w:szCs w:val="28"/>
    </w:rPr>
  </w:style>
  <w:style w:type="character" w:customStyle="1" w:styleId="WW8Num48z1">
    <w:name w:val="WW8Num48z1"/>
    <w:qFormat/>
    <w:rsid w:val="00B127E3"/>
  </w:style>
  <w:style w:type="character" w:customStyle="1" w:styleId="WW8Num48z2">
    <w:name w:val="WW8Num48z2"/>
    <w:qFormat/>
    <w:rsid w:val="00B127E3"/>
  </w:style>
  <w:style w:type="character" w:customStyle="1" w:styleId="WW8Num48z3">
    <w:name w:val="WW8Num48z3"/>
    <w:qFormat/>
    <w:rsid w:val="00B127E3"/>
  </w:style>
  <w:style w:type="character" w:customStyle="1" w:styleId="WW8Num48z4">
    <w:name w:val="WW8Num48z4"/>
    <w:qFormat/>
    <w:rsid w:val="00B127E3"/>
  </w:style>
  <w:style w:type="character" w:customStyle="1" w:styleId="WW8Num48z5">
    <w:name w:val="WW8Num48z5"/>
    <w:qFormat/>
    <w:rsid w:val="00B127E3"/>
  </w:style>
  <w:style w:type="character" w:customStyle="1" w:styleId="WW8Num48z6">
    <w:name w:val="WW8Num48z6"/>
    <w:qFormat/>
    <w:rsid w:val="00B127E3"/>
  </w:style>
  <w:style w:type="character" w:customStyle="1" w:styleId="WW8Num48z7">
    <w:name w:val="WW8Num48z7"/>
    <w:qFormat/>
    <w:rsid w:val="00B127E3"/>
  </w:style>
  <w:style w:type="character" w:customStyle="1" w:styleId="WW8Num48z8">
    <w:name w:val="WW8Num48z8"/>
    <w:qFormat/>
    <w:rsid w:val="00B127E3"/>
  </w:style>
  <w:style w:type="character" w:customStyle="1" w:styleId="WW8Num49z0">
    <w:name w:val="WW8Num49z0"/>
    <w:qFormat/>
    <w:rsid w:val="00B127E3"/>
  </w:style>
  <w:style w:type="character" w:customStyle="1" w:styleId="WW8Num49z1">
    <w:name w:val="WW8Num49z1"/>
    <w:qFormat/>
    <w:rsid w:val="00B127E3"/>
  </w:style>
  <w:style w:type="character" w:customStyle="1" w:styleId="WW8Num49z2">
    <w:name w:val="WW8Num49z2"/>
    <w:qFormat/>
    <w:rsid w:val="00B127E3"/>
  </w:style>
  <w:style w:type="character" w:customStyle="1" w:styleId="WW8Num49z3">
    <w:name w:val="WW8Num49z3"/>
    <w:qFormat/>
    <w:rsid w:val="00B127E3"/>
  </w:style>
  <w:style w:type="character" w:customStyle="1" w:styleId="WW8Num49z4">
    <w:name w:val="WW8Num49z4"/>
    <w:qFormat/>
    <w:rsid w:val="00B127E3"/>
  </w:style>
  <w:style w:type="character" w:customStyle="1" w:styleId="WW8Num49z5">
    <w:name w:val="WW8Num49z5"/>
    <w:qFormat/>
    <w:rsid w:val="00B127E3"/>
  </w:style>
  <w:style w:type="character" w:customStyle="1" w:styleId="WW8Num49z6">
    <w:name w:val="WW8Num49z6"/>
    <w:qFormat/>
    <w:rsid w:val="00B127E3"/>
  </w:style>
  <w:style w:type="character" w:customStyle="1" w:styleId="WW8Num49z7">
    <w:name w:val="WW8Num49z7"/>
    <w:qFormat/>
    <w:rsid w:val="00B127E3"/>
  </w:style>
  <w:style w:type="character" w:customStyle="1" w:styleId="WW8Num49z8">
    <w:name w:val="WW8Num49z8"/>
    <w:qFormat/>
    <w:rsid w:val="00B127E3"/>
  </w:style>
  <w:style w:type="character" w:styleId="af2">
    <w:name w:val="Hyperlink"/>
    <w:uiPriority w:val="99"/>
    <w:rsid w:val="00B127E3"/>
    <w:rPr>
      <w:color w:val="0000FF"/>
      <w:u w:val="single"/>
    </w:rPr>
  </w:style>
  <w:style w:type="character" w:customStyle="1" w:styleId="StrongEmphasis">
    <w:name w:val="Strong Emphasis"/>
    <w:qFormat/>
    <w:rsid w:val="00B127E3"/>
    <w:rPr>
      <w:b/>
      <w:bCs/>
    </w:rPr>
  </w:style>
  <w:style w:type="character" w:customStyle="1" w:styleId="af3">
    <w:name w:val="Текст сноски Знак"/>
    <w:basedOn w:val="a0"/>
    <w:qFormat/>
    <w:rsid w:val="00B127E3"/>
  </w:style>
  <w:style w:type="character" w:customStyle="1" w:styleId="FootnoteCharacters">
    <w:name w:val="Footnote Characters"/>
    <w:qFormat/>
    <w:rsid w:val="00B127E3"/>
    <w:rPr>
      <w:vertAlign w:val="superscript"/>
    </w:rPr>
  </w:style>
  <w:style w:type="character" w:customStyle="1" w:styleId="14">
    <w:name w:val="Заголовок 1 Знак"/>
    <w:qFormat/>
    <w:rsid w:val="00B127E3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22">
    <w:name w:val="Заголовок 2 Знак"/>
    <w:qFormat/>
    <w:rsid w:val="00B127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qFormat/>
    <w:rsid w:val="00B127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4">
    <w:name w:val="Верхний колонтитул Знак"/>
    <w:basedOn w:val="a0"/>
    <w:qFormat/>
    <w:rsid w:val="00B127E3"/>
  </w:style>
  <w:style w:type="character" w:customStyle="1" w:styleId="af5">
    <w:name w:val="Нижний колонтитул Знак"/>
    <w:basedOn w:val="a0"/>
    <w:qFormat/>
    <w:rsid w:val="00B127E3"/>
  </w:style>
  <w:style w:type="character" w:customStyle="1" w:styleId="spanslider">
    <w:name w:val="span_slider"/>
    <w:basedOn w:val="a0"/>
    <w:qFormat/>
    <w:rsid w:val="00B127E3"/>
  </w:style>
  <w:style w:type="character" w:customStyle="1" w:styleId="hl">
    <w:name w:val="hl"/>
    <w:basedOn w:val="a0"/>
    <w:qFormat/>
    <w:rsid w:val="00B127E3"/>
  </w:style>
  <w:style w:type="character" w:customStyle="1" w:styleId="submenu-table">
    <w:name w:val="submenu-table"/>
    <w:basedOn w:val="a0"/>
    <w:qFormat/>
    <w:rsid w:val="00B127E3"/>
  </w:style>
  <w:style w:type="character" w:customStyle="1" w:styleId="c3">
    <w:name w:val="c3"/>
    <w:qFormat/>
    <w:rsid w:val="00B127E3"/>
    <w:rPr>
      <w:rFonts w:cs="Times New Roman"/>
    </w:rPr>
  </w:style>
  <w:style w:type="character" w:customStyle="1" w:styleId="af6">
    <w:name w:val="Без интервала Знак"/>
    <w:qFormat/>
    <w:rsid w:val="00B127E3"/>
    <w:rPr>
      <w:rFonts w:ascii="Calibri" w:hAnsi="Calibri" w:cs="Calibri"/>
      <w:sz w:val="22"/>
      <w:szCs w:val="22"/>
      <w:lang w:bidi="ar-SA"/>
    </w:rPr>
  </w:style>
  <w:style w:type="character" w:customStyle="1" w:styleId="af7">
    <w:name w:val="Основной текст + Полужирный;Курсив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0"/>
      <w:position w:val="0"/>
      <w:sz w:val="19"/>
      <w:szCs w:val="19"/>
      <w:u w:val="none"/>
      <w:vertAlign w:val="baseline"/>
      <w:lang w:val="ru-RU" w:bidi="ru-RU"/>
    </w:rPr>
  </w:style>
  <w:style w:type="character" w:customStyle="1" w:styleId="af8">
    <w:name w:val="Основной текст_"/>
    <w:qFormat/>
    <w:rsid w:val="00B127E3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75pt">
    <w:name w:val="Основной текст + 7;5 pt"/>
    <w:qFormat/>
    <w:rsid w:val="00B127E3"/>
    <w:rPr>
      <w:rFonts w:ascii="Arial Narrow" w:eastAsia="Arial Narrow" w:hAnsi="Arial Narrow" w:cs="Arial Narrow"/>
      <w:color w:val="000000"/>
      <w:spacing w:val="0"/>
      <w:position w:val="0"/>
      <w:sz w:val="15"/>
      <w:szCs w:val="15"/>
      <w:shd w:val="clear" w:color="auto" w:fill="FFFFFF"/>
      <w:vertAlign w:val="baseline"/>
      <w:lang w:val="ru-RU" w:bidi="ru-RU"/>
    </w:rPr>
  </w:style>
  <w:style w:type="character" w:customStyle="1" w:styleId="0ptExact">
    <w:name w:val="Основной текст + 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6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0ptExact0">
    <w:name w:val="Основной текст + Полужирный;Курсив;Интервал 0 pt Exact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-2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75pt0ptExact">
    <w:name w:val="Основной текст + 7;5 pt;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vertAlign w:val="baseline"/>
      <w:lang w:val="ru-RU" w:bidi="ru-RU"/>
    </w:rPr>
  </w:style>
  <w:style w:type="character" w:customStyle="1" w:styleId="15">
    <w:name w:val="Название объекта1"/>
    <w:basedOn w:val="a0"/>
    <w:qFormat/>
    <w:rsid w:val="00B127E3"/>
  </w:style>
  <w:style w:type="character" w:styleId="af9">
    <w:name w:val="FollowedHyperlink"/>
    <w:rsid w:val="00B127E3"/>
    <w:rPr>
      <w:color w:val="800080"/>
      <w:u w:val="single"/>
    </w:rPr>
  </w:style>
  <w:style w:type="character" w:customStyle="1" w:styleId="afa">
    <w:name w:val="Основной текст Знак"/>
    <w:uiPriority w:val="99"/>
    <w:qFormat/>
    <w:rsid w:val="00B127E3"/>
    <w:rPr>
      <w:rFonts w:eastAsia="Times New Roman"/>
      <w:b/>
      <w:bCs/>
      <w:sz w:val="32"/>
      <w:szCs w:val="24"/>
    </w:rPr>
  </w:style>
  <w:style w:type="character" w:customStyle="1" w:styleId="16">
    <w:name w:val="Основной текст Знак1"/>
    <w:uiPriority w:val="99"/>
    <w:qFormat/>
    <w:rsid w:val="00B127E3"/>
    <w:rPr>
      <w:rFonts w:ascii="Times New Roman" w:hAnsi="Times New Roman" w:cs="Times New Roman"/>
      <w:sz w:val="26"/>
      <w:szCs w:val="26"/>
    </w:rPr>
  </w:style>
  <w:style w:type="character" w:customStyle="1" w:styleId="17">
    <w:name w:val="Заголовок №1_"/>
    <w:qFormat/>
    <w:rsid w:val="00B127E3"/>
    <w:rPr>
      <w:b/>
      <w:bCs/>
      <w:sz w:val="26"/>
      <w:szCs w:val="26"/>
    </w:rPr>
  </w:style>
  <w:style w:type="character" w:customStyle="1" w:styleId="afb">
    <w:name w:val="Основной текст + Полужирный"/>
    <w:qFormat/>
    <w:rsid w:val="00B127E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pple-converted-space">
    <w:name w:val="apple-converted-space"/>
    <w:basedOn w:val="a0"/>
    <w:qFormat/>
    <w:rsid w:val="00B127E3"/>
  </w:style>
  <w:style w:type="character" w:styleId="afc">
    <w:name w:val="Emphasis"/>
    <w:qFormat/>
    <w:rsid w:val="00B127E3"/>
    <w:rPr>
      <w:i/>
      <w:iCs/>
    </w:rPr>
  </w:style>
  <w:style w:type="character" w:customStyle="1" w:styleId="23">
    <w:name w:val="Основной текст (2)_"/>
    <w:qFormat/>
    <w:rsid w:val="00B127E3"/>
    <w:rPr>
      <w:rFonts w:ascii="Arial" w:eastAsia="Arial" w:hAnsi="Arial" w:cs="Arial"/>
      <w:b/>
      <w:bCs/>
      <w:spacing w:val="3"/>
      <w:sz w:val="21"/>
      <w:szCs w:val="21"/>
      <w:shd w:val="clear" w:color="auto" w:fill="FFFFFF"/>
    </w:rPr>
  </w:style>
  <w:style w:type="character" w:customStyle="1" w:styleId="highlight">
    <w:name w:val="highlight"/>
    <w:basedOn w:val="a0"/>
    <w:qFormat/>
    <w:rsid w:val="00B127E3"/>
  </w:style>
  <w:style w:type="character" w:customStyle="1" w:styleId="30">
    <w:name w:val="Основной текст (3)_"/>
    <w:qFormat/>
    <w:rsid w:val="00B127E3"/>
    <w:rPr>
      <w:rFonts w:eastAsia="Times New Roman"/>
      <w:spacing w:val="-3"/>
      <w:sz w:val="26"/>
      <w:szCs w:val="26"/>
    </w:rPr>
  </w:style>
  <w:style w:type="character" w:customStyle="1" w:styleId="afd">
    <w:name w:val="Название Знак"/>
    <w:qFormat/>
    <w:rsid w:val="00B127E3"/>
    <w:rPr>
      <w:rFonts w:eastAsia="Times New Roman"/>
      <w:b/>
      <w:bCs/>
      <w:sz w:val="24"/>
      <w:szCs w:val="24"/>
    </w:rPr>
  </w:style>
  <w:style w:type="character" w:customStyle="1" w:styleId="Default">
    <w:name w:val="Default Знак"/>
    <w:qFormat/>
    <w:rsid w:val="00B127E3"/>
    <w:rPr>
      <w:color w:val="000000"/>
      <w:sz w:val="24"/>
      <w:szCs w:val="24"/>
      <w:lang w:val="ru-RU" w:bidi="ar-SA"/>
    </w:rPr>
  </w:style>
  <w:style w:type="character" w:customStyle="1" w:styleId="24">
    <w:name w:val="Стиль2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32">
    <w:name w:val="Стиль3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afe">
    <w:name w:val="Текст выноски Знак"/>
    <w:qFormat/>
    <w:rsid w:val="00B127E3"/>
    <w:rPr>
      <w:rFonts w:ascii="Tahoma" w:hAnsi="Tahoma" w:cs="Tahoma"/>
      <w:sz w:val="16"/>
      <w:szCs w:val="16"/>
    </w:rPr>
  </w:style>
  <w:style w:type="character" w:customStyle="1" w:styleId="IndexLink">
    <w:name w:val="Index Link"/>
    <w:qFormat/>
    <w:rsid w:val="00B127E3"/>
  </w:style>
  <w:style w:type="character" w:customStyle="1" w:styleId="FootnoteAnchor">
    <w:name w:val="Footnote Anchor"/>
    <w:rsid w:val="00B127E3"/>
    <w:rPr>
      <w:vertAlign w:val="superscript"/>
    </w:rPr>
  </w:style>
  <w:style w:type="character" w:customStyle="1" w:styleId="EndnoteAnchor">
    <w:name w:val="Endnote Anchor"/>
    <w:rsid w:val="00B127E3"/>
    <w:rPr>
      <w:vertAlign w:val="superscript"/>
    </w:rPr>
  </w:style>
  <w:style w:type="character" w:customStyle="1" w:styleId="EndnoteCharacters">
    <w:name w:val="Endnote Characters"/>
    <w:qFormat/>
    <w:rsid w:val="00B127E3"/>
  </w:style>
  <w:style w:type="paragraph" w:customStyle="1" w:styleId="Heading">
    <w:name w:val="Heading"/>
    <w:basedOn w:val="a"/>
    <w:next w:val="aff"/>
    <w:qFormat/>
    <w:rsid w:val="00B127E3"/>
    <w:pPr>
      <w:spacing w:line="360" w:lineRule="auto"/>
      <w:ind w:firstLine="0"/>
      <w:jc w:val="center"/>
    </w:pPr>
    <w:rPr>
      <w:rFonts w:eastAsia="Times New Roman"/>
      <w:b/>
      <w:bCs/>
      <w:sz w:val="24"/>
      <w:szCs w:val="24"/>
      <w:lang w:val="en-US"/>
    </w:rPr>
  </w:style>
  <w:style w:type="paragraph" w:styleId="aff">
    <w:name w:val="Body Text"/>
    <w:basedOn w:val="a"/>
    <w:uiPriority w:val="99"/>
    <w:rsid w:val="00B127E3"/>
    <w:pPr>
      <w:ind w:firstLine="0"/>
      <w:jc w:val="center"/>
    </w:pPr>
    <w:rPr>
      <w:rFonts w:eastAsia="Times New Roman"/>
      <w:b/>
      <w:bCs/>
      <w:sz w:val="32"/>
      <w:szCs w:val="24"/>
      <w:lang w:val="en-US"/>
    </w:rPr>
  </w:style>
  <w:style w:type="paragraph" w:styleId="aff0">
    <w:name w:val="List"/>
    <w:basedOn w:val="aff"/>
    <w:rsid w:val="00B127E3"/>
  </w:style>
  <w:style w:type="paragraph" w:customStyle="1" w:styleId="Caption1">
    <w:name w:val="Caption1"/>
    <w:basedOn w:val="a"/>
    <w:qFormat/>
    <w:rsid w:val="00B127E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B127E3"/>
    <w:pPr>
      <w:suppressLineNumbers/>
    </w:pPr>
  </w:style>
  <w:style w:type="paragraph" w:customStyle="1" w:styleId="ConsPlusNonformat">
    <w:name w:val="ConsPlusNonformat"/>
    <w:qFormat/>
    <w:rsid w:val="00B127E3"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aff1">
    <w:name w:val="caption"/>
    <w:basedOn w:val="a"/>
    <w:next w:val="a"/>
    <w:qFormat/>
    <w:rsid w:val="00B127E3"/>
    <w:rPr>
      <w:b/>
      <w:bCs/>
    </w:rPr>
  </w:style>
  <w:style w:type="paragraph" w:styleId="aff2">
    <w:name w:val="Normal (Web)"/>
    <w:basedOn w:val="a"/>
    <w:uiPriority w:val="99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styleId="ab">
    <w:name w:val="footnote text"/>
    <w:basedOn w:val="a"/>
    <w:link w:val="13"/>
    <w:rsid w:val="00B127E3"/>
  </w:style>
  <w:style w:type="paragraph" w:styleId="25">
    <w:name w:val="toc 2"/>
    <w:basedOn w:val="a"/>
    <w:next w:val="a"/>
    <w:uiPriority w:val="39"/>
    <w:rsid w:val="00B127E3"/>
    <w:pPr>
      <w:tabs>
        <w:tab w:val="right" w:leader="dot" w:pos="9345"/>
      </w:tabs>
      <w:ind w:left="200" w:firstLine="84"/>
    </w:pPr>
  </w:style>
  <w:style w:type="paragraph" w:styleId="18">
    <w:name w:val="toc 1"/>
    <w:basedOn w:val="a"/>
    <w:next w:val="a"/>
    <w:uiPriority w:val="39"/>
    <w:rsid w:val="00B127E3"/>
    <w:pPr>
      <w:tabs>
        <w:tab w:val="right" w:leader="dot" w:pos="9345"/>
      </w:tabs>
      <w:ind w:firstLine="0"/>
      <w:jc w:val="left"/>
    </w:pPr>
  </w:style>
  <w:style w:type="paragraph" w:styleId="33">
    <w:name w:val="toc 3"/>
    <w:basedOn w:val="a"/>
    <w:next w:val="a"/>
    <w:uiPriority w:val="39"/>
    <w:rsid w:val="00B127E3"/>
    <w:pPr>
      <w:tabs>
        <w:tab w:val="right" w:leader="dot" w:pos="9345"/>
      </w:tabs>
      <w:ind w:left="400" w:firstLine="167"/>
    </w:pPr>
  </w:style>
  <w:style w:type="paragraph" w:customStyle="1" w:styleId="HeaderandFooter">
    <w:name w:val="Header and Footer"/>
    <w:basedOn w:val="a"/>
    <w:qFormat/>
    <w:rsid w:val="00B127E3"/>
    <w:pPr>
      <w:suppressLineNumbers/>
      <w:tabs>
        <w:tab w:val="center" w:pos="4819"/>
        <w:tab w:val="right" w:pos="9638"/>
      </w:tabs>
    </w:pPr>
  </w:style>
  <w:style w:type="paragraph" w:customStyle="1" w:styleId="10">
    <w:name w:val="Верхний колонтитул1"/>
    <w:basedOn w:val="a"/>
    <w:link w:val="HeaderChar"/>
    <w:rsid w:val="00B127E3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link w:val="CaptionChar"/>
    <w:rsid w:val="00B127E3"/>
    <w:pPr>
      <w:tabs>
        <w:tab w:val="center" w:pos="4677"/>
        <w:tab w:val="right" w:pos="9355"/>
      </w:tabs>
    </w:pPr>
  </w:style>
  <w:style w:type="paragraph" w:customStyle="1" w:styleId="pslidertitleaboutprod">
    <w:name w:val="p_slider_title_about_prod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book">
    <w:name w:val="book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headertext">
    <w:name w:val="headertext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9">
    <w:name w:val="Основной текст1"/>
    <w:basedOn w:val="a"/>
    <w:qFormat/>
    <w:rsid w:val="00B127E3"/>
    <w:pPr>
      <w:widowControl w:val="0"/>
      <w:shd w:val="clear" w:color="auto" w:fill="FFFFFF"/>
      <w:spacing w:before="540" w:after="420" w:line="235" w:lineRule="exact"/>
      <w:ind w:firstLine="0"/>
    </w:pPr>
    <w:rPr>
      <w:rFonts w:ascii="Arial Narrow" w:eastAsia="Arial Narrow" w:hAnsi="Arial Narrow" w:cs="Arial Narrow"/>
      <w:sz w:val="19"/>
      <w:szCs w:val="19"/>
      <w:lang w:val="en-US"/>
    </w:rPr>
  </w:style>
  <w:style w:type="paragraph" w:customStyle="1" w:styleId="item">
    <w:name w:val="item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qFormat/>
    <w:rsid w:val="00B127E3"/>
    <w:rPr>
      <w:rFonts w:eastAsia="Calibri" w:cs="Times New Roman"/>
      <w:color w:val="000000"/>
      <w:lang w:val="ru-RU" w:bidi="ar-SA"/>
    </w:rPr>
  </w:style>
  <w:style w:type="paragraph" w:customStyle="1" w:styleId="1a">
    <w:name w:val="Заголовок №1"/>
    <w:basedOn w:val="a"/>
    <w:qFormat/>
    <w:rsid w:val="00B127E3"/>
    <w:pPr>
      <w:widowControl w:val="0"/>
      <w:spacing w:before="420" w:after="240" w:line="322" w:lineRule="exact"/>
      <w:ind w:firstLine="0"/>
      <w:jc w:val="center"/>
      <w:outlineLvl w:val="0"/>
    </w:pPr>
    <w:rPr>
      <w:b/>
      <w:bCs/>
      <w:sz w:val="26"/>
      <w:szCs w:val="26"/>
      <w:lang w:val="en-US"/>
    </w:rPr>
  </w:style>
  <w:style w:type="paragraph" w:customStyle="1" w:styleId="26">
    <w:name w:val="Основной текст (2)"/>
    <w:basedOn w:val="a"/>
    <w:qFormat/>
    <w:rsid w:val="00B127E3"/>
    <w:pPr>
      <w:widowControl w:val="0"/>
      <w:shd w:val="clear" w:color="auto" w:fill="FFFFFF"/>
      <w:spacing w:line="274" w:lineRule="exact"/>
      <w:ind w:firstLine="0"/>
    </w:pPr>
    <w:rPr>
      <w:rFonts w:ascii="Arial" w:eastAsia="Arial" w:hAnsi="Arial" w:cs="Arial"/>
      <w:b/>
      <w:bCs/>
      <w:spacing w:val="3"/>
      <w:sz w:val="21"/>
      <w:szCs w:val="21"/>
      <w:lang w:val="en-US"/>
    </w:rPr>
  </w:style>
  <w:style w:type="paragraph" w:customStyle="1" w:styleId="34">
    <w:name w:val="Основной текст3"/>
    <w:basedOn w:val="a"/>
    <w:qFormat/>
    <w:rsid w:val="00B127E3"/>
    <w:pPr>
      <w:widowControl w:val="0"/>
      <w:shd w:val="clear" w:color="auto" w:fill="FFFFFF"/>
      <w:spacing w:before="240" w:after="60" w:line="0" w:lineRule="atLeast"/>
      <w:ind w:hanging="280"/>
    </w:pPr>
    <w:rPr>
      <w:rFonts w:ascii="Arial" w:eastAsia="Arial" w:hAnsi="Arial" w:cs="Arial"/>
      <w:spacing w:val="1"/>
      <w:sz w:val="21"/>
      <w:szCs w:val="21"/>
      <w:lang w:val="en-US"/>
    </w:rPr>
  </w:style>
  <w:style w:type="paragraph" w:customStyle="1" w:styleId="western">
    <w:name w:val="western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b">
    <w:name w:val="Обычный1"/>
    <w:qFormat/>
    <w:rsid w:val="00B127E3"/>
    <w:pPr>
      <w:widowControl w:val="0"/>
    </w:pPr>
    <w:rPr>
      <w:rFonts w:ascii="Calibri" w:eastAsia="Calibri" w:hAnsi="Calibri" w:cs="Calibri"/>
      <w:color w:val="000000"/>
      <w:lang w:val="ru-RU" w:bidi="ar-SA"/>
    </w:rPr>
  </w:style>
  <w:style w:type="paragraph" w:customStyle="1" w:styleId="35">
    <w:name w:val="Основной текст (3)"/>
    <w:basedOn w:val="a"/>
    <w:qFormat/>
    <w:rsid w:val="00B127E3"/>
    <w:pPr>
      <w:widowControl w:val="0"/>
      <w:spacing w:before="420" w:after="660" w:line="0" w:lineRule="atLeast"/>
      <w:ind w:firstLine="0"/>
      <w:jc w:val="center"/>
    </w:pPr>
    <w:rPr>
      <w:rFonts w:eastAsia="Times New Roman"/>
      <w:spacing w:val="-3"/>
      <w:sz w:val="26"/>
      <w:szCs w:val="26"/>
      <w:lang w:val="en-US"/>
    </w:rPr>
  </w:style>
  <w:style w:type="paragraph" w:customStyle="1" w:styleId="27">
    <w:name w:val="Стиль2"/>
    <w:basedOn w:val="Default0"/>
    <w:qFormat/>
    <w:rsid w:val="00B127E3"/>
    <w:rPr>
      <w:b/>
      <w:sz w:val="28"/>
      <w:szCs w:val="28"/>
    </w:rPr>
  </w:style>
  <w:style w:type="paragraph" w:customStyle="1" w:styleId="36">
    <w:name w:val="Стиль3"/>
    <w:basedOn w:val="Default0"/>
    <w:qFormat/>
    <w:rsid w:val="00B127E3"/>
    <w:pPr>
      <w:jc w:val="both"/>
    </w:pPr>
    <w:rPr>
      <w:b/>
      <w:sz w:val="28"/>
      <w:szCs w:val="28"/>
    </w:rPr>
  </w:style>
  <w:style w:type="paragraph" w:styleId="aff3">
    <w:name w:val="Balloon Text"/>
    <w:basedOn w:val="a"/>
    <w:qFormat/>
    <w:rsid w:val="00B127E3"/>
    <w:rPr>
      <w:rFonts w:ascii="Tahoma" w:hAnsi="Tahoma" w:cs="Tahoma"/>
      <w:sz w:val="16"/>
      <w:szCs w:val="16"/>
      <w:lang w:val="en-US"/>
    </w:rPr>
  </w:style>
  <w:style w:type="paragraph" w:customStyle="1" w:styleId="FrameContents">
    <w:name w:val="Frame Contents"/>
    <w:basedOn w:val="a"/>
    <w:qFormat/>
    <w:rsid w:val="00B127E3"/>
  </w:style>
  <w:style w:type="paragraph" w:customStyle="1" w:styleId="TableContents">
    <w:name w:val="Table Contents"/>
    <w:basedOn w:val="a"/>
    <w:qFormat/>
    <w:rsid w:val="00B127E3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B127E3"/>
    <w:pPr>
      <w:jc w:val="center"/>
    </w:pPr>
    <w:rPr>
      <w:b/>
      <w:bCs/>
    </w:rPr>
  </w:style>
  <w:style w:type="numbering" w:customStyle="1" w:styleId="WW8Num1">
    <w:name w:val="WW8Num1"/>
    <w:qFormat/>
    <w:rsid w:val="00B127E3"/>
  </w:style>
  <w:style w:type="numbering" w:customStyle="1" w:styleId="WW8Num2">
    <w:name w:val="WW8Num2"/>
    <w:qFormat/>
    <w:rsid w:val="00B127E3"/>
  </w:style>
  <w:style w:type="numbering" w:customStyle="1" w:styleId="WW8Num3">
    <w:name w:val="WW8Num3"/>
    <w:qFormat/>
    <w:rsid w:val="00B127E3"/>
  </w:style>
  <w:style w:type="numbering" w:customStyle="1" w:styleId="WW8Num4">
    <w:name w:val="WW8Num4"/>
    <w:qFormat/>
    <w:rsid w:val="00B127E3"/>
  </w:style>
  <w:style w:type="numbering" w:customStyle="1" w:styleId="WW8Num5">
    <w:name w:val="WW8Num5"/>
    <w:qFormat/>
    <w:rsid w:val="00B127E3"/>
  </w:style>
  <w:style w:type="numbering" w:customStyle="1" w:styleId="WW8Num6">
    <w:name w:val="WW8Num6"/>
    <w:qFormat/>
    <w:rsid w:val="00B127E3"/>
  </w:style>
  <w:style w:type="numbering" w:customStyle="1" w:styleId="WW8Num7">
    <w:name w:val="WW8Num7"/>
    <w:qFormat/>
    <w:rsid w:val="00B127E3"/>
  </w:style>
  <w:style w:type="numbering" w:customStyle="1" w:styleId="WW8Num8">
    <w:name w:val="WW8Num8"/>
    <w:qFormat/>
    <w:rsid w:val="00B127E3"/>
  </w:style>
  <w:style w:type="numbering" w:customStyle="1" w:styleId="WW8Num9">
    <w:name w:val="WW8Num9"/>
    <w:qFormat/>
    <w:rsid w:val="00B127E3"/>
  </w:style>
  <w:style w:type="numbering" w:customStyle="1" w:styleId="WW8Num10">
    <w:name w:val="WW8Num10"/>
    <w:qFormat/>
    <w:rsid w:val="00B127E3"/>
  </w:style>
  <w:style w:type="numbering" w:customStyle="1" w:styleId="WW8Num11">
    <w:name w:val="WW8Num11"/>
    <w:qFormat/>
    <w:rsid w:val="00B127E3"/>
  </w:style>
  <w:style w:type="numbering" w:customStyle="1" w:styleId="WW8Num12">
    <w:name w:val="WW8Num12"/>
    <w:qFormat/>
    <w:rsid w:val="00B127E3"/>
  </w:style>
  <w:style w:type="numbering" w:customStyle="1" w:styleId="WW8Num13">
    <w:name w:val="WW8Num13"/>
    <w:qFormat/>
    <w:rsid w:val="00B127E3"/>
  </w:style>
  <w:style w:type="numbering" w:customStyle="1" w:styleId="WW8Num14">
    <w:name w:val="WW8Num14"/>
    <w:qFormat/>
    <w:rsid w:val="00B127E3"/>
  </w:style>
  <w:style w:type="numbering" w:customStyle="1" w:styleId="WW8Num15">
    <w:name w:val="WW8Num15"/>
    <w:qFormat/>
    <w:rsid w:val="00B127E3"/>
  </w:style>
  <w:style w:type="numbering" w:customStyle="1" w:styleId="WW8Num16">
    <w:name w:val="WW8Num16"/>
    <w:qFormat/>
    <w:rsid w:val="00B127E3"/>
  </w:style>
  <w:style w:type="numbering" w:customStyle="1" w:styleId="WW8Num17">
    <w:name w:val="WW8Num17"/>
    <w:qFormat/>
    <w:rsid w:val="00B127E3"/>
  </w:style>
  <w:style w:type="numbering" w:customStyle="1" w:styleId="WW8Num18">
    <w:name w:val="WW8Num18"/>
    <w:qFormat/>
    <w:rsid w:val="00B127E3"/>
  </w:style>
  <w:style w:type="numbering" w:customStyle="1" w:styleId="WW8Num19">
    <w:name w:val="WW8Num19"/>
    <w:qFormat/>
    <w:rsid w:val="00B127E3"/>
  </w:style>
  <w:style w:type="numbering" w:customStyle="1" w:styleId="WW8Num20">
    <w:name w:val="WW8Num20"/>
    <w:qFormat/>
    <w:rsid w:val="00B127E3"/>
  </w:style>
  <w:style w:type="numbering" w:customStyle="1" w:styleId="WW8Num21">
    <w:name w:val="WW8Num21"/>
    <w:qFormat/>
    <w:rsid w:val="00B127E3"/>
  </w:style>
  <w:style w:type="numbering" w:customStyle="1" w:styleId="WW8Num22">
    <w:name w:val="WW8Num22"/>
    <w:qFormat/>
    <w:rsid w:val="00B127E3"/>
  </w:style>
  <w:style w:type="numbering" w:customStyle="1" w:styleId="WW8Num23">
    <w:name w:val="WW8Num23"/>
    <w:qFormat/>
    <w:rsid w:val="00B127E3"/>
  </w:style>
  <w:style w:type="numbering" w:customStyle="1" w:styleId="WW8Num24">
    <w:name w:val="WW8Num24"/>
    <w:qFormat/>
    <w:rsid w:val="00B127E3"/>
  </w:style>
  <w:style w:type="numbering" w:customStyle="1" w:styleId="WW8Num25">
    <w:name w:val="WW8Num25"/>
    <w:qFormat/>
    <w:rsid w:val="00B127E3"/>
  </w:style>
  <w:style w:type="numbering" w:customStyle="1" w:styleId="WW8Num26">
    <w:name w:val="WW8Num26"/>
    <w:qFormat/>
    <w:rsid w:val="00B127E3"/>
  </w:style>
  <w:style w:type="numbering" w:customStyle="1" w:styleId="WW8Num27">
    <w:name w:val="WW8Num27"/>
    <w:qFormat/>
    <w:rsid w:val="00B127E3"/>
  </w:style>
  <w:style w:type="numbering" w:customStyle="1" w:styleId="WW8Num28">
    <w:name w:val="WW8Num28"/>
    <w:qFormat/>
    <w:rsid w:val="00B127E3"/>
  </w:style>
  <w:style w:type="numbering" w:customStyle="1" w:styleId="WW8Num29">
    <w:name w:val="WW8Num29"/>
    <w:qFormat/>
    <w:rsid w:val="00B127E3"/>
  </w:style>
  <w:style w:type="numbering" w:customStyle="1" w:styleId="WW8Num30">
    <w:name w:val="WW8Num30"/>
    <w:qFormat/>
    <w:rsid w:val="00B127E3"/>
  </w:style>
  <w:style w:type="numbering" w:customStyle="1" w:styleId="WW8Num31">
    <w:name w:val="WW8Num31"/>
    <w:qFormat/>
    <w:rsid w:val="00B127E3"/>
  </w:style>
  <w:style w:type="numbering" w:customStyle="1" w:styleId="WW8Num32">
    <w:name w:val="WW8Num32"/>
    <w:qFormat/>
    <w:rsid w:val="00B127E3"/>
  </w:style>
  <w:style w:type="numbering" w:customStyle="1" w:styleId="WW8Num33">
    <w:name w:val="WW8Num33"/>
    <w:qFormat/>
    <w:rsid w:val="00B127E3"/>
  </w:style>
  <w:style w:type="numbering" w:customStyle="1" w:styleId="WW8Num34">
    <w:name w:val="WW8Num34"/>
    <w:qFormat/>
    <w:rsid w:val="00B127E3"/>
  </w:style>
  <w:style w:type="numbering" w:customStyle="1" w:styleId="WW8Num35">
    <w:name w:val="WW8Num35"/>
    <w:qFormat/>
    <w:rsid w:val="00B127E3"/>
  </w:style>
  <w:style w:type="numbering" w:customStyle="1" w:styleId="WW8Num36">
    <w:name w:val="WW8Num36"/>
    <w:qFormat/>
    <w:rsid w:val="00B127E3"/>
  </w:style>
  <w:style w:type="numbering" w:customStyle="1" w:styleId="WW8Num37">
    <w:name w:val="WW8Num37"/>
    <w:qFormat/>
    <w:rsid w:val="00B127E3"/>
  </w:style>
  <w:style w:type="numbering" w:customStyle="1" w:styleId="WW8Num38">
    <w:name w:val="WW8Num38"/>
    <w:qFormat/>
    <w:rsid w:val="00B127E3"/>
  </w:style>
  <w:style w:type="numbering" w:customStyle="1" w:styleId="WW8Num39">
    <w:name w:val="WW8Num39"/>
    <w:qFormat/>
    <w:rsid w:val="00B127E3"/>
  </w:style>
  <w:style w:type="numbering" w:customStyle="1" w:styleId="WW8Num40">
    <w:name w:val="WW8Num40"/>
    <w:qFormat/>
    <w:rsid w:val="00B127E3"/>
  </w:style>
  <w:style w:type="numbering" w:customStyle="1" w:styleId="WW8Num41">
    <w:name w:val="WW8Num41"/>
    <w:qFormat/>
    <w:rsid w:val="00B127E3"/>
  </w:style>
  <w:style w:type="numbering" w:customStyle="1" w:styleId="WW8Num42">
    <w:name w:val="WW8Num42"/>
    <w:qFormat/>
    <w:rsid w:val="00B127E3"/>
  </w:style>
  <w:style w:type="numbering" w:customStyle="1" w:styleId="WW8Num43">
    <w:name w:val="WW8Num43"/>
    <w:qFormat/>
    <w:rsid w:val="00B127E3"/>
  </w:style>
  <w:style w:type="numbering" w:customStyle="1" w:styleId="WW8Num44">
    <w:name w:val="WW8Num44"/>
    <w:qFormat/>
    <w:rsid w:val="00B127E3"/>
  </w:style>
  <w:style w:type="numbering" w:customStyle="1" w:styleId="WW8Num45">
    <w:name w:val="WW8Num45"/>
    <w:qFormat/>
    <w:rsid w:val="00B127E3"/>
  </w:style>
  <w:style w:type="numbering" w:customStyle="1" w:styleId="WW8Num46">
    <w:name w:val="WW8Num46"/>
    <w:qFormat/>
    <w:rsid w:val="00B127E3"/>
  </w:style>
  <w:style w:type="numbering" w:customStyle="1" w:styleId="WW8Num47">
    <w:name w:val="WW8Num47"/>
    <w:qFormat/>
    <w:rsid w:val="00B127E3"/>
  </w:style>
  <w:style w:type="numbering" w:customStyle="1" w:styleId="WW8Num48">
    <w:name w:val="WW8Num48"/>
    <w:qFormat/>
    <w:rsid w:val="00B127E3"/>
  </w:style>
  <w:style w:type="numbering" w:customStyle="1" w:styleId="WW8Num49">
    <w:name w:val="WW8Num49"/>
    <w:qFormat/>
    <w:rsid w:val="00B12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E3"/>
    <w:pPr>
      <w:ind w:firstLine="709"/>
      <w:jc w:val="both"/>
    </w:pPr>
    <w:rPr>
      <w:rFonts w:eastAsia="Calibri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1"/>
    <w:uiPriority w:val="9"/>
    <w:rsid w:val="00B127E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B127E3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B127E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127E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B127E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127E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B127E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127E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B127E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127E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B127E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127E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B127E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127E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B127E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B127E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Calibri"/>
      <w:sz w:val="22"/>
      <w:szCs w:val="22"/>
    </w:rPr>
  </w:style>
  <w:style w:type="paragraph" w:styleId="a4">
    <w:name w:val="No Spacing"/>
    <w:qFormat/>
    <w:rsid w:val="00B127E3"/>
    <w:rPr>
      <w:rFonts w:ascii="Calibri" w:eastAsia="Calibri" w:hAnsi="Calibri" w:cs="Calibri"/>
      <w:sz w:val="22"/>
      <w:szCs w:val="22"/>
      <w:lang w:bidi="ar-SA"/>
    </w:rPr>
  </w:style>
  <w:style w:type="paragraph" w:styleId="a5">
    <w:name w:val="Title"/>
    <w:basedOn w:val="a"/>
    <w:next w:val="a"/>
    <w:link w:val="1"/>
    <w:uiPriority w:val="10"/>
    <w:qFormat/>
    <w:rsid w:val="00B127E3"/>
    <w:pPr>
      <w:spacing w:before="300" w:after="200"/>
      <w:contextualSpacing/>
    </w:pPr>
    <w:rPr>
      <w:sz w:val="48"/>
      <w:szCs w:val="48"/>
    </w:rPr>
  </w:style>
  <w:style w:type="character" w:customStyle="1" w:styleId="1">
    <w:name w:val="Название Знак1"/>
    <w:link w:val="a5"/>
    <w:uiPriority w:val="10"/>
    <w:rsid w:val="00B127E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B127E3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sid w:val="00B127E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127E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127E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B127E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B127E3"/>
    <w:rPr>
      <w:i/>
    </w:rPr>
  </w:style>
  <w:style w:type="character" w:customStyle="1" w:styleId="HeaderChar">
    <w:name w:val="Header Char"/>
    <w:link w:val="10"/>
    <w:uiPriority w:val="99"/>
    <w:rsid w:val="00B127E3"/>
  </w:style>
  <w:style w:type="character" w:customStyle="1" w:styleId="FooterChar">
    <w:name w:val="Footer Char"/>
    <w:uiPriority w:val="99"/>
    <w:rsid w:val="00B127E3"/>
  </w:style>
  <w:style w:type="character" w:customStyle="1" w:styleId="CaptionChar">
    <w:name w:val="Caption Char"/>
    <w:link w:val="12"/>
    <w:uiPriority w:val="99"/>
    <w:rsid w:val="00B127E3"/>
  </w:style>
  <w:style w:type="table" w:styleId="aa">
    <w:name w:val="Table Grid"/>
    <w:uiPriority w:val="59"/>
    <w:rsid w:val="00B127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B127E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3">
    <w:name w:val="Текст сноски Знак1"/>
    <w:link w:val="ab"/>
    <w:uiPriority w:val="99"/>
    <w:rsid w:val="00B127E3"/>
    <w:rPr>
      <w:sz w:val="18"/>
    </w:rPr>
  </w:style>
  <w:style w:type="character" w:styleId="ac">
    <w:name w:val="footnote reference"/>
    <w:uiPriority w:val="99"/>
    <w:unhideWhenUsed/>
    <w:rsid w:val="00B127E3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B127E3"/>
  </w:style>
  <w:style w:type="character" w:customStyle="1" w:styleId="ae">
    <w:name w:val="Текст концевой сноски Знак"/>
    <w:link w:val="ad"/>
    <w:uiPriority w:val="99"/>
    <w:rsid w:val="00B127E3"/>
    <w:rPr>
      <w:sz w:val="20"/>
    </w:rPr>
  </w:style>
  <w:style w:type="character" w:styleId="af">
    <w:name w:val="endnote reference"/>
    <w:uiPriority w:val="99"/>
    <w:semiHidden/>
    <w:unhideWhenUsed/>
    <w:rsid w:val="00B127E3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B127E3"/>
    <w:pPr>
      <w:spacing w:after="57"/>
      <w:ind w:left="850" w:firstLine="0"/>
    </w:pPr>
  </w:style>
  <w:style w:type="paragraph" w:styleId="5">
    <w:name w:val="toc 5"/>
    <w:basedOn w:val="a"/>
    <w:next w:val="a"/>
    <w:uiPriority w:val="39"/>
    <w:unhideWhenUsed/>
    <w:rsid w:val="00B127E3"/>
    <w:pPr>
      <w:spacing w:after="57"/>
      <w:ind w:left="1134" w:firstLine="0"/>
    </w:pPr>
  </w:style>
  <w:style w:type="paragraph" w:styleId="6">
    <w:name w:val="toc 6"/>
    <w:basedOn w:val="a"/>
    <w:next w:val="a"/>
    <w:uiPriority w:val="39"/>
    <w:unhideWhenUsed/>
    <w:rsid w:val="00B127E3"/>
    <w:pPr>
      <w:spacing w:after="57"/>
      <w:ind w:left="1417" w:firstLine="0"/>
    </w:pPr>
  </w:style>
  <w:style w:type="paragraph" w:styleId="7">
    <w:name w:val="toc 7"/>
    <w:basedOn w:val="a"/>
    <w:next w:val="a"/>
    <w:uiPriority w:val="39"/>
    <w:unhideWhenUsed/>
    <w:rsid w:val="00B127E3"/>
    <w:pPr>
      <w:spacing w:after="57"/>
      <w:ind w:left="1701" w:firstLine="0"/>
    </w:pPr>
  </w:style>
  <w:style w:type="paragraph" w:styleId="8">
    <w:name w:val="toc 8"/>
    <w:basedOn w:val="a"/>
    <w:next w:val="a"/>
    <w:uiPriority w:val="39"/>
    <w:unhideWhenUsed/>
    <w:rsid w:val="00B127E3"/>
    <w:pPr>
      <w:spacing w:after="57"/>
      <w:ind w:left="1984" w:firstLine="0"/>
    </w:pPr>
  </w:style>
  <w:style w:type="paragraph" w:styleId="9">
    <w:name w:val="toc 9"/>
    <w:basedOn w:val="a"/>
    <w:next w:val="a"/>
    <w:uiPriority w:val="39"/>
    <w:unhideWhenUsed/>
    <w:rsid w:val="00B127E3"/>
    <w:pPr>
      <w:spacing w:after="57"/>
      <w:ind w:left="2268" w:firstLine="0"/>
    </w:pPr>
  </w:style>
  <w:style w:type="paragraph" w:styleId="af0">
    <w:name w:val="TOC Heading"/>
    <w:uiPriority w:val="39"/>
    <w:unhideWhenUsed/>
    <w:rsid w:val="00B127E3"/>
  </w:style>
  <w:style w:type="paragraph" w:styleId="af1">
    <w:name w:val="table of figures"/>
    <w:basedOn w:val="a"/>
    <w:next w:val="a"/>
    <w:uiPriority w:val="99"/>
    <w:unhideWhenUsed/>
    <w:rsid w:val="00B127E3"/>
  </w:style>
  <w:style w:type="paragraph" w:customStyle="1" w:styleId="11">
    <w:name w:val="Заголовок 11"/>
    <w:basedOn w:val="a"/>
    <w:next w:val="a"/>
    <w:link w:val="Heading1Char"/>
    <w:qFormat/>
    <w:rsid w:val="00B127E3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next w:val="a"/>
    <w:link w:val="Heading2Char"/>
    <w:qFormat/>
    <w:rsid w:val="00B127E3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link w:val="Heading3Char"/>
    <w:qFormat/>
    <w:rsid w:val="00B127E3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customStyle="1" w:styleId="WW8Num1z0">
    <w:name w:val="WW8Num1z0"/>
    <w:qFormat/>
    <w:rsid w:val="00B127E3"/>
    <w:rPr>
      <w:rFonts w:ascii="Symbol" w:hAnsi="Symbol" w:cs="Symbol"/>
      <w:sz w:val="24"/>
      <w:szCs w:val="24"/>
    </w:rPr>
  </w:style>
  <w:style w:type="character" w:customStyle="1" w:styleId="WW8Num1z1">
    <w:name w:val="WW8Num1z1"/>
    <w:qFormat/>
    <w:rsid w:val="00B127E3"/>
    <w:rPr>
      <w:rFonts w:ascii="Courier New" w:hAnsi="Courier New" w:cs="Courier New"/>
    </w:rPr>
  </w:style>
  <w:style w:type="character" w:customStyle="1" w:styleId="WW8Num1z2">
    <w:name w:val="WW8Num1z2"/>
    <w:qFormat/>
    <w:rsid w:val="00B127E3"/>
    <w:rPr>
      <w:rFonts w:ascii="Wingdings" w:hAnsi="Wingdings" w:cs="Wingdings"/>
    </w:rPr>
  </w:style>
  <w:style w:type="character" w:customStyle="1" w:styleId="WW8Num2z0">
    <w:name w:val="WW8Num2z0"/>
    <w:qFormat/>
    <w:rsid w:val="00B127E3"/>
  </w:style>
  <w:style w:type="character" w:customStyle="1" w:styleId="WW8Num2z1">
    <w:name w:val="WW8Num2z1"/>
    <w:qFormat/>
    <w:rsid w:val="00B127E3"/>
  </w:style>
  <w:style w:type="character" w:customStyle="1" w:styleId="WW8Num2z2">
    <w:name w:val="WW8Num2z2"/>
    <w:qFormat/>
    <w:rsid w:val="00B127E3"/>
  </w:style>
  <w:style w:type="character" w:customStyle="1" w:styleId="WW8Num2z3">
    <w:name w:val="WW8Num2z3"/>
    <w:qFormat/>
    <w:rsid w:val="00B127E3"/>
  </w:style>
  <w:style w:type="character" w:customStyle="1" w:styleId="WW8Num2z4">
    <w:name w:val="WW8Num2z4"/>
    <w:qFormat/>
    <w:rsid w:val="00B127E3"/>
  </w:style>
  <w:style w:type="character" w:customStyle="1" w:styleId="WW8Num2z5">
    <w:name w:val="WW8Num2z5"/>
    <w:qFormat/>
    <w:rsid w:val="00B127E3"/>
  </w:style>
  <w:style w:type="character" w:customStyle="1" w:styleId="WW8Num2z6">
    <w:name w:val="WW8Num2z6"/>
    <w:qFormat/>
    <w:rsid w:val="00B127E3"/>
  </w:style>
  <w:style w:type="character" w:customStyle="1" w:styleId="WW8Num2z7">
    <w:name w:val="WW8Num2z7"/>
    <w:qFormat/>
    <w:rsid w:val="00B127E3"/>
  </w:style>
  <w:style w:type="character" w:customStyle="1" w:styleId="WW8Num2z8">
    <w:name w:val="WW8Num2z8"/>
    <w:qFormat/>
    <w:rsid w:val="00B127E3"/>
  </w:style>
  <w:style w:type="character" w:customStyle="1" w:styleId="WW8Num3z0">
    <w:name w:val="WW8Num3z0"/>
    <w:qFormat/>
    <w:rsid w:val="00B127E3"/>
  </w:style>
  <w:style w:type="character" w:customStyle="1" w:styleId="WW8Num3z1">
    <w:name w:val="WW8Num3z1"/>
    <w:qFormat/>
    <w:rsid w:val="00B127E3"/>
  </w:style>
  <w:style w:type="character" w:customStyle="1" w:styleId="WW8Num3z2">
    <w:name w:val="WW8Num3z2"/>
    <w:qFormat/>
    <w:rsid w:val="00B127E3"/>
  </w:style>
  <w:style w:type="character" w:customStyle="1" w:styleId="WW8Num3z3">
    <w:name w:val="WW8Num3z3"/>
    <w:qFormat/>
    <w:rsid w:val="00B127E3"/>
  </w:style>
  <w:style w:type="character" w:customStyle="1" w:styleId="WW8Num3z4">
    <w:name w:val="WW8Num3z4"/>
    <w:qFormat/>
    <w:rsid w:val="00B127E3"/>
  </w:style>
  <w:style w:type="character" w:customStyle="1" w:styleId="WW8Num3z5">
    <w:name w:val="WW8Num3z5"/>
    <w:qFormat/>
    <w:rsid w:val="00B127E3"/>
  </w:style>
  <w:style w:type="character" w:customStyle="1" w:styleId="WW8Num3z6">
    <w:name w:val="WW8Num3z6"/>
    <w:qFormat/>
    <w:rsid w:val="00B127E3"/>
  </w:style>
  <w:style w:type="character" w:customStyle="1" w:styleId="WW8Num3z7">
    <w:name w:val="WW8Num3z7"/>
    <w:qFormat/>
    <w:rsid w:val="00B127E3"/>
  </w:style>
  <w:style w:type="character" w:customStyle="1" w:styleId="WW8Num3z8">
    <w:name w:val="WW8Num3z8"/>
    <w:qFormat/>
    <w:rsid w:val="00B127E3"/>
  </w:style>
  <w:style w:type="character" w:customStyle="1" w:styleId="WW8Num4z0">
    <w:name w:val="WW8Num4z0"/>
    <w:qFormat/>
    <w:rsid w:val="00B127E3"/>
  </w:style>
  <w:style w:type="character" w:customStyle="1" w:styleId="WW8Num4z1">
    <w:name w:val="WW8Num4z1"/>
    <w:qFormat/>
    <w:rsid w:val="00B127E3"/>
  </w:style>
  <w:style w:type="character" w:customStyle="1" w:styleId="WW8Num4z2">
    <w:name w:val="WW8Num4z2"/>
    <w:qFormat/>
    <w:rsid w:val="00B127E3"/>
  </w:style>
  <w:style w:type="character" w:customStyle="1" w:styleId="WW8Num4z3">
    <w:name w:val="WW8Num4z3"/>
    <w:qFormat/>
    <w:rsid w:val="00B127E3"/>
  </w:style>
  <w:style w:type="character" w:customStyle="1" w:styleId="WW8Num4z4">
    <w:name w:val="WW8Num4z4"/>
    <w:qFormat/>
    <w:rsid w:val="00B127E3"/>
  </w:style>
  <w:style w:type="character" w:customStyle="1" w:styleId="WW8Num4z5">
    <w:name w:val="WW8Num4z5"/>
    <w:qFormat/>
    <w:rsid w:val="00B127E3"/>
  </w:style>
  <w:style w:type="character" w:customStyle="1" w:styleId="WW8Num4z6">
    <w:name w:val="WW8Num4z6"/>
    <w:qFormat/>
    <w:rsid w:val="00B127E3"/>
  </w:style>
  <w:style w:type="character" w:customStyle="1" w:styleId="WW8Num4z7">
    <w:name w:val="WW8Num4z7"/>
    <w:qFormat/>
    <w:rsid w:val="00B127E3"/>
  </w:style>
  <w:style w:type="character" w:customStyle="1" w:styleId="WW8Num4z8">
    <w:name w:val="WW8Num4z8"/>
    <w:qFormat/>
    <w:rsid w:val="00B127E3"/>
  </w:style>
  <w:style w:type="character" w:customStyle="1" w:styleId="WW8Num5z0">
    <w:name w:val="WW8Num5z0"/>
    <w:qFormat/>
    <w:rsid w:val="00B127E3"/>
    <w:rPr>
      <w:rFonts w:ascii="Times New Roman" w:hAnsi="Times New Roman" w:cs="Times New Roman"/>
      <w:b w:val="0"/>
    </w:rPr>
  </w:style>
  <w:style w:type="character" w:customStyle="1" w:styleId="WW8Num5z1">
    <w:name w:val="WW8Num5z1"/>
    <w:qFormat/>
    <w:rsid w:val="00B127E3"/>
    <w:rPr>
      <w:b w:val="0"/>
    </w:rPr>
  </w:style>
  <w:style w:type="character" w:customStyle="1" w:styleId="WW8Num5z2">
    <w:name w:val="WW8Num5z2"/>
    <w:qFormat/>
    <w:rsid w:val="00B127E3"/>
  </w:style>
  <w:style w:type="character" w:customStyle="1" w:styleId="WW8Num6z0">
    <w:name w:val="WW8Num6z0"/>
    <w:qFormat/>
    <w:rsid w:val="00B127E3"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sid w:val="00B127E3"/>
    <w:rPr>
      <w:rFonts w:ascii="Courier New" w:hAnsi="Courier New" w:cs="Courier New"/>
    </w:rPr>
  </w:style>
  <w:style w:type="character" w:customStyle="1" w:styleId="WW8Num6z2">
    <w:name w:val="WW8Num6z2"/>
    <w:qFormat/>
    <w:rsid w:val="00B127E3"/>
    <w:rPr>
      <w:rFonts w:ascii="Wingdings" w:hAnsi="Wingdings" w:cs="Wingdings"/>
    </w:rPr>
  </w:style>
  <w:style w:type="character" w:customStyle="1" w:styleId="WW8Num7z0">
    <w:name w:val="WW8Num7z0"/>
    <w:qFormat/>
    <w:rsid w:val="00B127E3"/>
    <w:rPr>
      <w:rFonts w:ascii="Symbol" w:hAnsi="Symbol" w:cs="Symbol"/>
      <w:sz w:val="28"/>
      <w:szCs w:val="28"/>
    </w:rPr>
  </w:style>
  <w:style w:type="character" w:customStyle="1" w:styleId="WW8Num7z2">
    <w:name w:val="WW8Num7z2"/>
    <w:qFormat/>
    <w:rsid w:val="00B127E3"/>
    <w:rPr>
      <w:rFonts w:ascii="Wingdings" w:hAnsi="Wingdings" w:cs="Wingdings"/>
    </w:rPr>
  </w:style>
  <w:style w:type="character" w:customStyle="1" w:styleId="WW8Num7z4">
    <w:name w:val="WW8Num7z4"/>
    <w:qFormat/>
    <w:rsid w:val="00B127E3"/>
    <w:rPr>
      <w:rFonts w:ascii="Courier New" w:hAnsi="Courier New" w:cs="Courier New"/>
    </w:rPr>
  </w:style>
  <w:style w:type="character" w:customStyle="1" w:styleId="WW8Num8z0">
    <w:name w:val="WW8Num8z0"/>
    <w:qFormat/>
    <w:rsid w:val="00B127E3"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sid w:val="00B127E3"/>
    <w:rPr>
      <w:rFonts w:ascii="Courier New" w:hAnsi="Courier New" w:cs="Courier New"/>
    </w:rPr>
  </w:style>
  <w:style w:type="character" w:customStyle="1" w:styleId="WW8Num8z2">
    <w:name w:val="WW8Num8z2"/>
    <w:qFormat/>
    <w:rsid w:val="00B127E3"/>
    <w:rPr>
      <w:rFonts w:ascii="Wingdings" w:hAnsi="Wingdings" w:cs="Wingdings"/>
    </w:rPr>
  </w:style>
  <w:style w:type="character" w:customStyle="1" w:styleId="WW8Num9z0">
    <w:name w:val="WW8Num9z0"/>
    <w:qFormat/>
    <w:rsid w:val="00B127E3"/>
    <w:rPr>
      <w:rFonts w:ascii="Wingdings" w:hAnsi="Wingdings" w:cs="Wingdings"/>
    </w:rPr>
  </w:style>
  <w:style w:type="character" w:customStyle="1" w:styleId="WW8Num9z1">
    <w:name w:val="WW8Num9z1"/>
    <w:qFormat/>
    <w:rsid w:val="00B127E3"/>
    <w:rPr>
      <w:rFonts w:ascii="Courier New" w:hAnsi="Courier New" w:cs="Courier New"/>
    </w:rPr>
  </w:style>
  <w:style w:type="character" w:customStyle="1" w:styleId="WW8Num9z3">
    <w:name w:val="WW8Num9z3"/>
    <w:qFormat/>
    <w:rsid w:val="00B127E3"/>
    <w:rPr>
      <w:rFonts w:ascii="Symbol" w:hAnsi="Symbol" w:cs="Symbol"/>
    </w:rPr>
  </w:style>
  <w:style w:type="character" w:customStyle="1" w:styleId="WW8Num10z0">
    <w:name w:val="WW8Num10z0"/>
    <w:qFormat/>
    <w:rsid w:val="00B127E3"/>
    <w:rPr>
      <w:rFonts w:ascii="Symbol" w:hAnsi="Symbol" w:cs="Symbol"/>
    </w:rPr>
  </w:style>
  <w:style w:type="character" w:customStyle="1" w:styleId="WW8Num10z1">
    <w:name w:val="WW8Num10z1"/>
    <w:qFormat/>
    <w:rsid w:val="00B127E3"/>
    <w:rPr>
      <w:rFonts w:ascii="Courier New" w:hAnsi="Courier New" w:cs="Courier New"/>
    </w:rPr>
  </w:style>
  <w:style w:type="character" w:customStyle="1" w:styleId="WW8Num10z2">
    <w:name w:val="WW8Num10z2"/>
    <w:qFormat/>
    <w:rsid w:val="00B127E3"/>
    <w:rPr>
      <w:rFonts w:ascii="Wingdings" w:hAnsi="Wingdings" w:cs="Wingdings"/>
    </w:rPr>
  </w:style>
  <w:style w:type="character" w:customStyle="1" w:styleId="WW8Num11z0">
    <w:name w:val="WW8Num11z0"/>
    <w:qFormat/>
    <w:rsid w:val="00B127E3"/>
    <w:rPr>
      <w:rFonts w:ascii="Wingdings" w:hAnsi="Wingdings" w:cs="Wingdings"/>
    </w:rPr>
  </w:style>
  <w:style w:type="character" w:customStyle="1" w:styleId="WW8Num11z1">
    <w:name w:val="WW8Num11z1"/>
    <w:qFormat/>
    <w:rsid w:val="00B127E3"/>
    <w:rPr>
      <w:rFonts w:ascii="Courier New" w:hAnsi="Courier New" w:cs="Courier New"/>
    </w:rPr>
  </w:style>
  <w:style w:type="character" w:customStyle="1" w:styleId="WW8Num11z3">
    <w:name w:val="WW8Num11z3"/>
    <w:qFormat/>
    <w:rsid w:val="00B127E3"/>
    <w:rPr>
      <w:rFonts w:ascii="Symbol" w:hAnsi="Symbol" w:cs="Symbol"/>
    </w:rPr>
  </w:style>
  <w:style w:type="character" w:customStyle="1" w:styleId="WW8Num12z0">
    <w:name w:val="WW8Num12z0"/>
    <w:qFormat/>
    <w:rsid w:val="00B127E3"/>
    <w:rPr>
      <w:rFonts w:ascii="Symbol" w:hAnsi="Symbol" w:cs="Symbol"/>
    </w:rPr>
  </w:style>
  <w:style w:type="character" w:customStyle="1" w:styleId="WW8Num12z1">
    <w:name w:val="WW8Num12z1"/>
    <w:qFormat/>
    <w:rsid w:val="00B127E3"/>
    <w:rPr>
      <w:rFonts w:ascii="Courier New" w:hAnsi="Courier New" w:cs="Courier New"/>
    </w:rPr>
  </w:style>
  <w:style w:type="character" w:customStyle="1" w:styleId="WW8Num12z2">
    <w:name w:val="WW8Num12z2"/>
    <w:qFormat/>
    <w:rsid w:val="00B127E3"/>
    <w:rPr>
      <w:rFonts w:ascii="Wingdings" w:hAnsi="Wingdings" w:cs="Wingdings"/>
    </w:rPr>
  </w:style>
  <w:style w:type="character" w:customStyle="1" w:styleId="WW8Num13z0">
    <w:name w:val="WW8Num13z0"/>
    <w:qFormat/>
    <w:rsid w:val="00B127E3"/>
    <w:rPr>
      <w:rFonts w:ascii="Symbol" w:hAnsi="Symbol" w:cs="Symbol"/>
    </w:rPr>
  </w:style>
  <w:style w:type="character" w:customStyle="1" w:styleId="WW8Num13z1">
    <w:name w:val="WW8Num13z1"/>
    <w:qFormat/>
    <w:rsid w:val="00B127E3"/>
    <w:rPr>
      <w:rFonts w:ascii="Courier New" w:hAnsi="Courier New" w:cs="Courier New"/>
    </w:rPr>
  </w:style>
  <w:style w:type="character" w:customStyle="1" w:styleId="WW8Num13z2">
    <w:name w:val="WW8Num13z2"/>
    <w:qFormat/>
    <w:rsid w:val="00B127E3"/>
    <w:rPr>
      <w:rFonts w:ascii="Wingdings" w:hAnsi="Wingdings" w:cs="Wingdings"/>
    </w:rPr>
  </w:style>
  <w:style w:type="character" w:customStyle="1" w:styleId="WW8Num14z0">
    <w:name w:val="WW8Num14z0"/>
    <w:qFormat/>
    <w:rsid w:val="00B127E3"/>
    <w:rPr>
      <w:rFonts w:ascii="Symbol" w:hAnsi="Symbol" w:cs="Symbol"/>
    </w:rPr>
  </w:style>
  <w:style w:type="character" w:customStyle="1" w:styleId="WW8Num14z1">
    <w:name w:val="WW8Num14z1"/>
    <w:qFormat/>
    <w:rsid w:val="00B127E3"/>
    <w:rPr>
      <w:rFonts w:ascii="Courier New" w:hAnsi="Courier New" w:cs="Courier New"/>
    </w:rPr>
  </w:style>
  <w:style w:type="character" w:customStyle="1" w:styleId="WW8Num14z2">
    <w:name w:val="WW8Num14z2"/>
    <w:qFormat/>
    <w:rsid w:val="00B127E3"/>
    <w:rPr>
      <w:rFonts w:ascii="Wingdings" w:hAnsi="Wingdings" w:cs="Wingdings"/>
    </w:rPr>
  </w:style>
  <w:style w:type="character" w:customStyle="1" w:styleId="WW8Num15z0">
    <w:name w:val="WW8Num15z0"/>
    <w:qFormat/>
    <w:rsid w:val="00B127E3"/>
    <w:rPr>
      <w:rFonts w:ascii="Symbol" w:hAnsi="Symbol" w:cs="Symbol"/>
    </w:rPr>
  </w:style>
  <w:style w:type="character" w:customStyle="1" w:styleId="WW8Num15z1">
    <w:name w:val="WW8Num15z1"/>
    <w:qFormat/>
    <w:rsid w:val="00B127E3"/>
    <w:rPr>
      <w:rFonts w:ascii="Courier New" w:hAnsi="Courier New" w:cs="Courier New"/>
    </w:rPr>
  </w:style>
  <w:style w:type="character" w:customStyle="1" w:styleId="WW8Num15z2">
    <w:name w:val="WW8Num15z2"/>
    <w:qFormat/>
    <w:rsid w:val="00B127E3"/>
    <w:rPr>
      <w:rFonts w:ascii="Wingdings" w:hAnsi="Wingdings" w:cs="Wingdings"/>
    </w:rPr>
  </w:style>
  <w:style w:type="character" w:customStyle="1" w:styleId="WW8Num16z0">
    <w:name w:val="WW8Num16z0"/>
    <w:qFormat/>
    <w:rsid w:val="00B127E3"/>
  </w:style>
  <w:style w:type="character" w:customStyle="1" w:styleId="WW8Num16z1">
    <w:name w:val="WW8Num16z1"/>
    <w:qFormat/>
    <w:rsid w:val="00B127E3"/>
  </w:style>
  <w:style w:type="character" w:customStyle="1" w:styleId="WW8Num16z2">
    <w:name w:val="WW8Num16z2"/>
    <w:qFormat/>
    <w:rsid w:val="00B127E3"/>
  </w:style>
  <w:style w:type="character" w:customStyle="1" w:styleId="WW8Num16z3">
    <w:name w:val="WW8Num16z3"/>
    <w:qFormat/>
    <w:rsid w:val="00B127E3"/>
  </w:style>
  <w:style w:type="character" w:customStyle="1" w:styleId="WW8Num16z4">
    <w:name w:val="WW8Num16z4"/>
    <w:qFormat/>
    <w:rsid w:val="00B127E3"/>
  </w:style>
  <w:style w:type="character" w:customStyle="1" w:styleId="WW8Num16z5">
    <w:name w:val="WW8Num16z5"/>
    <w:qFormat/>
    <w:rsid w:val="00B127E3"/>
  </w:style>
  <w:style w:type="character" w:customStyle="1" w:styleId="WW8Num16z6">
    <w:name w:val="WW8Num16z6"/>
    <w:qFormat/>
    <w:rsid w:val="00B127E3"/>
  </w:style>
  <w:style w:type="character" w:customStyle="1" w:styleId="WW8Num16z7">
    <w:name w:val="WW8Num16z7"/>
    <w:qFormat/>
    <w:rsid w:val="00B127E3"/>
  </w:style>
  <w:style w:type="character" w:customStyle="1" w:styleId="WW8Num16z8">
    <w:name w:val="WW8Num16z8"/>
    <w:qFormat/>
    <w:rsid w:val="00B127E3"/>
  </w:style>
  <w:style w:type="character" w:customStyle="1" w:styleId="WW8Num17z0">
    <w:name w:val="WW8Num17z0"/>
    <w:qFormat/>
    <w:rsid w:val="00B127E3"/>
    <w:rPr>
      <w:b/>
    </w:rPr>
  </w:style>
  <w:style w:type="character" w:customStyle="1" w:styleId="WW8Num17z1">
    <w:name w:val="WW8Num17z1"/>
    <w:qFormat/>
    <w:rsid w:val="00B127E3"/>
    <w:rPr>
      <w:b w:val="0"/>
    </w:rPr>
  </w:style>
  <w:style w:type="character" w:customStyle="1" w:styleId="WW8Num17z2">
    <w:name w:val="WW8Num17z2"/>
    <w:qFormat/>
    <w:rsid w:val="00B127E3"/>
  </w:style>
  <w:style w:type="character" w:customStyle="1" w:styleId="WW8Num17z3">
    <w:name w:val="WW8Num17z3"/>
    <w:qFormat/>
    <w:rsid w:val="00B127E3"/>
  </w:style>
  <w:style w:type="character" w:customStyle="1" w:styleId="WW8Num17z4">
    <w:name w:val="WW8Num17z4"/>
    <w:qFormat/>
    <w:rsid w:val="00B127E3"/>
  </w:style>
  <w:style w:type="character" w:customStyle="1" w:styleId="WW8Num17z5">
    <w:name w:val="WW8Num17z5"/>
    <w:qFormat/>
    <w:rsid w:val="00B127E3"/>
  </w:style>
  <w:style w:type="character" w:customStyle="1" w:styleId="WW8Num17z6">
    <w:name w:val="WW8Num17z6"/>
    <w:qFormat/>
    <w:rsid w:val="00B127E3"/>
  </w:style>
  <w:style w:type="character" w:customStyle="1" w:styleId="WW8Num17z7">
    <w:name w:val="WW8Num17z7"/>
    <w:qFormat/>
    <w:rsid w:val="00B127E3"/>
  </w:style>
  <w:style w:type="character" w:customStyle="1" w:styleId="WW8Num17z8">
    <w:name w:val="WW8Num17z8"/>
    <w:qFormat/>
    <w:rsid w:val="00B127E3"/>
  </w:style>
  <w:style w:type="character" w:customStyle="1" w:styleId="WW8Num18z0">
    <w:name w:val="WW8Num18z0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18z1">
    <w:name w:val="WW8Num18z1"/>
    <w:qFormat/>
    <w:rsid w:val="00B127E3"/>
    <w:rPr>
      <w:rFonts w:ascii="Courier New" w:hAnsi="Courier New" w:cs="Courier New"/>
    </w:rPr>
  </w:style>
  <w:style w:type="character" w:customStyle="1" w:styleId="WW8Num18z3">
    <w:name w:val="WW8Num18z3"/>
    <w:qFormat/>
    <w:rsid w:val="00B127E3"/>
    <w:rPr>
      <w:rFonts w:ascii="Symbol" w:hAnsi="Symbol" w:cs="Symbol"/>
    </w:rPr>
  </w:style>
  <w:style w:type="character" w:customStyle="1" w:styleId="WW8Num19z0">
    <w:name w:val="WW8Num19z0"/>
    <w:qFormat/>
    <w:rsid w:val="00B127E3"/>
    <w:rPr>
      <w:rFonts w:ascii="Symbol" w:hAnsi="Symbol" w:cs="Symbol"/>
    </w:rPr>
  </w:style>
  <w:style w:type="character" w:customStyle="1" w:styleId="WW8Num19z1">
    <w:name w:val="WW8Num19z1"/>
    <w:qFormat/>
    <w:rsid w:val="00B127E3"/>
    <w:rPr>
      <w:rFonts w:ascii="Courier New" w:hAnsi="Courier New" w:cs="Courier New"/>
    </w:rPr>
  </w:style>
  <w:style w:type="character" w:customStyle="1" w:styleId="WW8Num19z2">
    <w:name w:val="WW8Num19z2"/>
    <w:qFormat/>
    <w:rsid w:val="00B127E3"/>
    <w:rPr>
      <w:rFonts w:ascii="Wingdings" w:hAnsi="Wingdings" w:cs="Wingdings"/>
    </w:rPr>
  </w:style>
  <w:style w:type="character" w:customStyle="1" w:styleId="WW8Num20z0">
    <w:name w:val="WW8Num20z0"/>
    <w:qFormat/>
    <w:rsid w:val="00B127E3"/>
  </w:style>
  <w:style w:type="character" w:customStyle="1" w:styleId="WW8Num20z1">
    <w:name w:val="WW8Num20z1"/>
    <w:qFormat/>
    <w:rsid w:val="00B127E3"/>
  </w:style>
  <w:style w:type="character" w:customStyle="1" w:styleId="WW8Num20z2">
    <w:name w:val="WW8Num20z2"/>
    <w:qFormat/>
    <w:rsid w:val="00B127E3"/>
  </w:style>
  <w:style w:type="character" w:customStyle="1" w:styleId="WW8Num20z3">
    <w:name w:val="WW8Num20z3"/>
    <w:qFormat/>
    <w:rsid w:val="00B127E3"/>
  </w:style>
  <w:style w:type="character" w:customStyle="1" w:styleId="WW8Num20z4">
    <w:name w:val="WW8Num20z4"/>
    <w:qFormat/>
    <w:rsid w:val="00B127E3"/>
  </w:style>
  <w:style w:type="character" w:customStyle="1" w:styleId="WW8Num20z5">
    <w:name w:val="WW8Num20z5"/>
    <w:qFormat/>
    <w:rsid w:val="00B127E3"/>
  </w:style>
  <w:style w:type="character" w:customStyle="1" w:styleId="WW8Num20z6">
    <w:name w:val="WW8Num20z6"/>
    <w:qFormat/>
    <w:rsid w:val="00B127E3"/>
  </w:style>
  <w:style w:type="character" w:customStyle="1" w:styleId="WW8Num20z7">
    <w:name w:val="WW8Num20z7"/>
    <w:qFormat/>
    <w:rsid w:val="00B127E3"/>
  </w:style>
  <w:style w:type="character" w:customStyle="1" w:styleId="WW8Num20z8">
    <w:name w:val="WW8Num20z8"/>
    <w:qFormat/>
    <w:rsid w:val="00B127E3"/>
  </w:style>
  <w:style w:type="character" w:customStyle="1" w:styleId="WW8Num21z0">
    <w:name w:val="WW8Num21z0"/>
    <w:qFormat/>
    <w:rsid w:val="00B127E3"/>
  </w:style>
  <w:style w:type="character" w:customStyle="1" w:styleId="WW8Num21z1">
    <w:name w:val="WW8Num21z1"/>
    <w:qFormat/>
    <w:rsid w:val="00B127E3"/>
  </w:style>
  <w:style w:type="character" w:customStyle="1" w:styleId="WW8Num21z2">
    <w:name w:val="WW8Num21z2"/>
    <w:qFormat/>
    <w:rsid w:val="00B127E3"/>
  </w:style>
  <w:style w:type="character" w:customStyle="1" w:styleId="WW8Num21z3">
    <w:name w:val="WW8Num21z3"/>
    <w:qFormat/>
    <w:rsid w:val="00B127E3"/>
  </w:style>
  <w:style w:type="character" w:customStyle="1" w:styleId="WW8Num21z4">
    <w:name w:val="WW8Num21z4"/>
    <w:qFormat/>
    <w:rsid w:val="00B127E3"/>
  </w:style>
  <w:style w:type="character" w:customStyle="1" w:styleId="WW8Num21z5">
    <w:name w:val="WW8Num21z5"/>
    <w:qFormat/>
    <w:rsid w:val="00B127E3"/>
  </w:style>
  <w:style w:type="character" w:customStyle="1" w:styleId="WW8Num21z6">
    <w:name w:val="WW8Num21z6"/>
    <w:qFormat/>
    <w:rsid w:val="00B127E3"/>
  </w:style>
  <w:style w:type="character" w:customStyle="1" w:styleId="WW8Num21z7">
    <w:name w:val="WW8Num21z7"/>
    <w:qFormat/>
    <w:rsid w:val="00B127E3"/>
  </w:style>
  <w:style w:type="character" w:customStyle="1" w:styleId="WW8Num21z8">
    <w:name w:val="WW8Num21z8"/>
    <w:qFormat/>
    <w:rsid w:val="00B127E3"/>
  </w:style>
  <w:style w:type="character" w:customStyle="1" w:styleId="WW8Num22z0">
    <w:name w:val="WW8Num22z0"/>
    <w:qFormat/>
    <w:rsid w:val="00B127E3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1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WW8Num22z1">
    <w:name w:val="WW8Num22z1"/>
    <w:qFormat/>
    <w:rsid w:val="00B127E3"/>
  </w:style>
  <w:style w:type="character" w:customStyle="1" w:styleId="WW8Num22z2">
    <w:name w:val="WW8Num22z2"/>
    <w:qFormat/>
    <w:rsid w:val="00B127E3"/>
  </w:style>
  <w:style w:type="character" w:customStyle="1" w:styleId="WW8Num22z3">
    <w:name w:val="WW8Num22z3"/>
    <w:qFormat/>
    <w:rsid w:val="00B127E3"/>
  </w:style>
  <w:style w:type="character" w:customStyle="1" w:styleId="WW8Num22z4">
    <w:name w:val="WW8Num22z4"/>
    <w:qFormat/>
    <w:rsid w:val="00B127E3"/>
  </w:style>
  <w:style w:type="character" w:customStyle="1" w:styleId="WW8Num22z5">
    <w:name w:val="WW8Num22z5"/>
    <w:qFormat/>
    <w:rsid w:val="00B127E3"/>
  </w:style>
  <w:style w:type="character" w:customStyle="1" w:styleId="WW8Num22z6">
    <w:name w:val="WW8Num22z6"/>
    <w:qFormat/>
    <w:rsid w:val="00B127E3"/>
  </w:style>
  <w:style w:type="character" w:customStyle="1" w:styleId="WW8Num22z7">
    <w:name w:val="WW8Num22z7"/>
    <w:qFormat/>
    <w:rsid w:val="00B127E3"/>
  </w:style>
  <w:style w:type="character" w:customStyle="1" w:styleId="WW8Num22z8">
    <w:name w:val="WW8Num22z8"/>
    <w:qFormat/>
    <w:rsid w:val="00B127E3"/>
  </w:style>
  <w:style w:type="character" w:customStyle="1" w:styleId="WW8Num23z0">
    <w:name w:val="WW8Num23z0"/>
    <w:qFormat/>
    <w:rsid w:val="00B127E3"/>
    <w:rPr>
      <w:rFonts w:ascii="Times New Roman" w:hAnsi="Times New Roman" w:cs="Times New Roman"/>
    </w:rPr>
  </w:style>
  <w:style w:type="character" w:customStyle="1" w:styleId="WW8Num23z1">
    <w:name w:val="WW8Num23z1"/>
    <w:qFormat/>
    <w:rsid w:val="00B127E3"/>
  </w:style>
  <w:style w:type="character" w:customStyle="1" w:styleId="WW8Num23z2">
    <w:name w:val="WW8Num23z2"/>
    <w:qFormat/>
    <w:rsid w:val="00B127E3"/>
  </w:style>
  <w:style w:type="character" w:customStyle="1" w:styleId="WW8Num23z3">
    <w:name w:val="WW8Num23z3"/>
    <w:qFormat/>
    <w:rsid w:val="00B127E3"/>
  </w:style>
  <w:style w:type="character" w:customStyle="1" w:styleId="WW8Num23z4">
    <w:name w:val="WW8Num23z4"/>
    <w:qFormat/>
    <w:rsid w:val="00B127E3"/>
  </w:style>
  <w:style w:type="character" w:customStyle="1" w:styleId="WW8Num23z5">
    <w:name w:val="WW8Num23z5"/>
    <w:qFormat/>
    <w:rsid w:val="00B127E3"/>
  </w:style>
  <w:style w:type="character" w:customStyle="1" w:styleId="WW8Num23z6">
    <w:name w:val="WW8Num23z6"/>
    <w:qFormat/>
    <w:rsid w:val="00B127E3"/>
  </w:style>
  <w:style w:type="character" w:customStyle="1" w:styleId="WW8Num23z7">
    <w:name w:val="WW8Num23z7"/>
    <w:qFormat/>
    <w:rsid w:val="00B127E3"/>
  </w:style>
  <w:style w:type="character" w:customStyle="1" w:styleId="WW8Num23z8">
    <w:name w:val="WW8Num23z8"/>
    <w:qFormat/>
    <w:rsid w:val="00B127E3"/>
  </w:style>
  <w:style w:type="character" w:customStyle="1" w:styleId="WW8Num24z0">
    <w:name w:val="WW8Num24z0"/>
    <w:qFormat/>
    <w:rsid w:val="00B127E3"/>
    <w:rPr>
      <w:rFonts w:ascii="Wingdings" w:hAnsi="Wingdings" w:cs="Wingdings"/>
      <w:b/>
    </w:rPr>
  </w:style>
  <w:style w:type="character" w:customStyle="1" w:styleId="WW8Num24z1">
    <w:name w:val="WW8Num24z1"/>
    <w:qFormat/>
    <w:rsid w:val="00B127E3"/>
  </w:style>
  <w:style w:type="character" w:customStyle="1" w:styleId="WW8Num24z2">
    <w:name w:val="WW8Num24z2"/>
    <w:qFormat/>
    <w:rsid w:val="00B127E3"/>
  </w:style>
  <w:style w:type="character" w:customStyle="1" w:styleId="WW8Num24z3">
    <w:name w:val="WW8Num24z3"/>
    <w:qFormat/>
    <w:rsid w:val="00B127E3"/>
  </w:style>
  <w:style w:type="character" w:customStyle="1" w:styleId="WW8Num24z4">
    <w:name w:val="WW8Num24z4"/>
    <w:qFormat/>
    <w:rsid w:val="00B127E3"/>
  </w:style>
  <w:style w:type="character" w:customStyle="1" w:styleId="WW8Num24z5">
    <w:name w:val="WW8Num24z5"/>
    <w:qFormat/>
    <w:rsid w:val="00B127E3"/>
  </w:style>
  <w:style w:type="character" w:customStyle="1" w:styleId="WW8Num24z6">
    <w:name w:val="WW8Num24z6"/>
    <w:qFormat/>
    <w:rsid w:val="00B127E3"/>
  </w:style>
  <w:style w:type="character" w:customStyle="1" w:styleId="WW8Num24z7">
    <w:name w:val="WW8Num24z7"/>
    <w:qFormat/>
    <w:rsid w:val="00B127E3"/>
  </w:style>
  <w:style w:type="character" w:customStyle="1" w:styleId="WW8Num24z8">
    <w:name w:val="WW8Num24z8"/>
    <w:qFormat/>
    <w:rsid w:val="00B127E3"/>
  </w:style>
  <w:style w:type="character" w:customStyle="1" w:styleId="WW8Num25z0">
    <w:name w:val="WW8Num25z0"/>
    <w:qFormat/>
    <w:rsid w:val="00B127E3"/>
    <w:rPr>
      <w:sz w:val="28"/>
      <w:szCs w:val="28"/>
    </w:rPr>
  </w:style>
  <w:style w:type="character" w:customStyle="1" w:styleId="WW8Num25z1">
    <w:name w:val="WW8Num25z1"/>
    <w:qFormat/>
    <w:rsid w:val="00B127E3"/>
  </w:style>
  <w:style w:type="character" w:customStyle="1" w:styleId="WW8Num25z2">
    <w:name w:val="WW8Num25z2"/>
    <w:qFormat/>
    <w:rsid w:val="00B127E3"/>
  </w:style>
  <w:style w:type="character" w:customStyle="1" w:styleId="WW8Num25z3">
    <w:name w:val="WW8Num25z3"/>
    <w:qFormat/>
    <w:rsid w:val="00B127E3"/>
  </w:style>
  <w:style w:type="character" w:customStyle="1" w:styleId="WW8Num25z4">
    <w:name w:val="WW8Num25z4"/>
    <w:qFormat/>
    <w:rsid w:val="00B127E3"/>
  </w:style>
  <w:style w:type="character" w:customStyle="1" w:styleId="WW8Num25z5">
    <w:name w:val="WW8Num25z5"/>
    <w:qFormat/>
    <w:rsid w:val="00B127E3"/>
  </w:style>
  <w:style w:type="character" w:customStyle="1" w:styleId="WW8Num25z6">
    <w:name w:val="WW8Num25z6"/>
    <w:qFormat/>
    <w:rsid w:val="00B127E3"/>
  </w:style>
  <w:style w:type="character" w:customStyle="1" w:styleId="WW8Num25z7">
    <w:name w:val="WW8Num25z7"/>
    <w:qFormat/>
    <w:rsid w:val="00B127E3"/>
  </w:style>
  <w:style w:type="character" w:customStyle="1" w:styleId="WW8Num25z8">
    <w:name w:val="WW8Num25z8"/>
    <w:qFormat/>
    <w:rsid w:val="00B127E3"/>
  </w:style>
  <w:style w:type="character" w:customStyle="1" w:styleId="WW8Num26z0">
    <w:name w:val="WW8Num26z0"/>
    <w:qFormat/>
    <w:rsid w:val="00B127E3"/>
  </w:style>
  <w:style w:type="character" w:customStyle="1" w:styleId="WW8Num26z1">
    <w:name w:val="WW8Num26z1"/>
    <w:qFormat/>
    <w:rsid w:val="00B127E3"/>
  </w:style>
  <w:style w:type="character" w:customStyle="1" w:styleId="WW8Num26z2">
    <w:name w:val="WW8Num26z2"/>
    <w:qFormat/>
    <w:rsid w:val="00B127E3"/>
  </w:style>
  <w:style w:type="character" w:customStyle="1" w:styleId="WW8Num26z3">
    <w:name w:val="WW8Num26z3"/>
    <w:qFormat/>
    <w:rsid w:val="00B127E3"/>
  </w:style>
  <w:style w:type="character" w:customStyle="1" w:styleId="WW8Num26z4">
    <w:name w:val="WW8Num26z4"/>
    <w:qFormat/>
    <w:rsid w:val="00B127E3"/>
  </w:style>
  <w:style w:type="character" w:customStyle="1" w:styleId="WW8Num26z5">
    <w:name w:val="WW8Num26z5"/>
    <w:qFormat/>
    <w:rsid w:val="00B127E3"/>
  </w:style>
  <w:style w:type="character" w:customStyle="1" w:styleId="WW8Num26z6">
    <w:name w:val="WW8Num26z6"/>
    <w:qFormat/>
    <w:rsid w:val="00B127E3"/>
  </w:style>
  <w:style w:type="character" w:customStyle="1" w:styleId="WW8Num26z7">
    <w:name w:val="WW8Num26z7"/>
    <w:qFormat/>
    <w:rsid w:val="00B127E3"/>
  </w:style>
  <w:style w:type="character" w:customStyle="1" w:styleId="WW8Num26z8">
    <w:name w:val="WW8Num26z8"/>
    <w:qFormat/>
    <w:rsid w:val="00B127E3"/>
  </w:style>
  <w:style w:type="character" w:customStyle="1" w:styleId="WW8Num27z0">
    <w:name w:val="WW8Num27z0"/>
    <w:qFormat/>
    <w:rsid w:val="00B127E3"/>
    <w:rPr>
      <w:rFonts w:ascii="Times New Roman" w:hAnsi="Times New Roman" w:cs="Times New Roman"/>
      <w:b w:val="0"/>
    </w:rPr>
  </w:style>
  <w:style w:type="character" w:customStyle="1" w:styleId="WW8Num27z1">
    <w:name w:val="WW8Num27z1"/>
    <w:qFormat/>
    <w:rsid w:val="00B127E3"/>
    <w:rPr>
      <w:b w:val="0"/>
    </w:rPr>
  </w:style>
  <w:style w:type="character" w:customStyle="1" w:styleId="WW8Num27z2">
    <w:name w:val="WW8Num27z2"/>
    <w:qFormat/>
    <w:rsid w:val="00B127E3"/>
  </w:style>
  <w:style w:type="character" w:customStyle="1" w:styleId="WW8Num28z0">
    <w:name w:val="WW8Num28z0"/>
    <w:qFormat/>
    <w:rsid w:val="00B127E3"/>
    <w:rPr>
      <w:rFonts w:ascii="Symbol" w:hAnsi="Symbol" w:cs="Symbol"/>
    </w:rPr>
  </w:style>
  <w:style w:type="character" w:customStyle="1" w:styleId="WW8Num28z1">
    <w:name w:val="WW8Num28z1"/>
    <w:qFormat/>
    <w:rsid w:val="00B127E3"/>
    <w:rPr>
      <w:rFonts w:ascii="Wingdings" w:hAnsi="Wingdings" w:cs="Wingdings"/>
    </w:rPr>
  </w:style>
  <w:style w:type="character" w:customStyle="1" w:styleId="WW8Num28z4">
    <w:name w:val="WW8Num28z4"/>
    <w:qFormat/>
    <w:rsid w:val="00B127E3"/>
    <w:rPr>
      <w:rFonts w:ascii="Courier New" w:hAnsi="Courier New" w:cs="Courier New"/>
    </w:rPr>
  </w:style>
  <w:style w:type="character" w:customStyle="1" w:styleId="WW8Num29z0">
    <w:name w:val="WW8Num29z0"/>
    <w:qFormat/>
    <w:rsid w:val="00B127E3"/>
    <w:rPr>
      <w:rFonts w:ascii="Symbol" w:hAnsi="Symbol" w:cs="Symbol"/>
      <w:b/>
    </w:rPr>
  </w:style>
  <w:style w:type="character" w:customStyle="1" w:styleId="WW8Num29z1">
    <w:name w:val="WW8Num29z1"/>
    <w:qFormat/>
    <w:rsid w:val="00B127E3"/>
  </w:style>
  <w:style w:type="character" w:customStyle="1" w:styleId="WW8Num29z2">
    <w:name w:val="WW8Num29z2"/>
    <w:qFormat/>
    <w:rsid w:val="00B127E3"/>
  </w:style>
  <w:style w:type="character" w:customStyle="1" w:styleId="WW8Num29z3">
    <w:name w:val="WW8Num29z3"/>
    <w:qFormat/>
    <w:rsid w:val="00B127E3"/>
  </w:style>
  <w:style w:type="character" w:customStyle="1" w:styleId="WW8Num29z4">
    <w:name w:val="WW8Num29z4"/>
    <w:qFormat/>
    <w:rsid w:val="00B127E3"/>
  </w:style>
  <w:style w:type="character" w:customStyle="1" w:styleId="WW8Num29z5">
    <w:name w:val="WW8Num29z5"/>
    <w:qFormat/>
    <w:rsid w:val="00B127E3"/>
  </w:style>
  <w:style w:type="character" w:customStyle="1" w:styleId="WW8Num29z6">
    <w:name w:val="WW8Num29z6"/>
    <w:qFormat/>
    <w:rsid w:val="00B127E3"/>
  </w:style>
  <w:style w:type="character" w:customStyle="1" w:styleId="WW8Num29z7">
    <w:name w:val="WW8Num29z7"/>
    <w:qFormat/>
    <w:rsid w:val="00B127E3"/>
  </w:style>
  <w:style w:type="character" w:customStyle="1" w:styleId="WW8Num29z8">
    <w:name w:val="WW8Num29z8"/>
    <w:qFormat/>
    <w:rsid w:val="00B127E3"/>
  </w:style>
  <w:style w:type="character" w:customStyle="1" w:styleId="WW8Num30z0">
    <w:name w:val="WW8Num30z0"/>
    <w:qFormat/>
    <w:rsid w:val="00B127E3"/>
    <w:rPr>
      <w:rFonts w:ascii="Symbol" w:hAnsi="Symbol" w:cs="Symbol"/>
      <w:sz w:val="28"/>
      <w:szCs w:val="28"/>
    </w:rPr>
  </w:style>
  <w:style w:type="character" w:customStyle="1" w:styleId="WW8Num30z1">
    <w:name w:val="WW8Num30z1"/>
    <w:qFormat/>
    <w:rsid w:val="00B127E3"/>
    <w:rPr>
      <w:rFonts w:ascii="Courier New" w:hAnsi="Courier New" w:cs="Courier New"/>
    </w:rPr>
  </w:style>
  <w:style w:type="character" w:customStyle="1" w:styleId="WW8Num30z2">
    <w:name w:val="WW8Num30z2"/>
    <w:qFormat/>
    <w:rsid w:val="00B127E3"/>
    <w:rPr>
      <w:rFonts w:ascii="Wingdings" w:hAnsi="Wingdings" w:cs="Wingdings"/>
    </w:rPr>
  </w:style>
  <w:style w:type="character" w:customStyle="1" w:styleId="WW8Num31z0">
    <w:name w:val="WW8Num31z0"/>
    <w:qFormat/>
    <w:rsid w:val="00B127E3"/>
  </w:style>
  <w:style w:type="character" w:customStyle="1" w:styleId="WW8Num31z1">
    <w:name w:val="WW8Num31z1"/>
    <w:qFormat/>
    <w:rsid w:val="00B127E3"/>
  </w:style>
  <w:style w:type="character" w:customStyle="1" w:styleId="WW8Num31z2">
    <w:name w:val="WW8Num31z2"/>
    <w:qFormat/>
    <w:rsid w:val="00B127E3"/>
  </w:style>
  <w:style w:type="character" w:customStyle="1" w:styleId="WW8Num31z3">
    <w:name w:val="WW8Num31z3"/>
    <w:qFormat/>
    <w:rsid w:val="00B127E3"/>
  </w:style>
  <w:style w:type="character" w:customStyle="1" w:styleId="WW8Num31z4">
    <w:name w:val="WW8Num31z4"/>
    <w:qFormat/>
    <w:rsid w:val="00B127E3"/>
  </w:style>
  <w:style w:type="character" w:customStyle="1" w:styleId="WW8Num31z5">
    <w:name w:val="WW8Num31z5"/>
    <w:qFormat/>
    <w:rsid w:val="00B127E3"/>
  </w:style>
  <w:style w:type="character" w:customStyle="1" w:styleId="WW8Num31z6">
    <w:name w:val="WW8Num31z6"/>
    <w:qFormat/>
    <w:rsid w:val="00B127E3"/>
  </w:style>
  <w:style w:type="character" w:customStyle="1" w:styleId="WW8Num31z7">
    <w:name w:val="WW8Num31z7"/>
    <w:qFormat/>
    <w:rsid w:val="00B127E3"/>
  </w:style>
  <w:style w:type="character" w:customStyle="1" w:styleId="WW8Num31z8">
    <w:name w:val="WW8Num31z8"/>
    <w:qFormat/>
    <w:rsid w:val="00B127E3"/>
  </w:style>
  <w:style w:type="character" w:customStyle="1" w:styleId="WW8Num32z0">
    <w:name w:val="WW8Num32z0"/>
    <w:qFormat/>
    <w:rsid w:val="00B127E3"/>
    <w:rPr>
      <w:sz w:val="28"/>
      <w:szCs w:val="28"/>
    </w:rPr>
  </w:style>
  <w:style w:type="character" w:customStyle="1" w:styleId="WW8Num32z1">
    <w:name w:val="WW8Num32z1"/>
    <w:qFormat/>
    <w:rsid w:val="00B127E3"/>
  </w:style>
  <w:style w:type="character" w:customStyle="1" w:styleId="WW8Num32z2">
    <w:name w:val="WW8Num32z2"/>
    <w:qFormat/>
    <w:rsid w:val="00B127E3"/>
  </w:style>
  <w:style w:type="character" w:customStyle="1" w:styleId="WW8Num32z3">
    <w:name w:val="WW8Num32z3"/>
    <w:qFormat/>
    <w:rsid w:val="00B127E3"/>
  </w:style>
  <w:style w:type="character" w:customStyle="1" w:styleId="WW8Num32z4">
    <w:name w:val="WW8Num32z4"/>
    <w:qFormat/>
    <w:rsid w:val="00B127E3"/>
  </w:style>
  <w:style w:type="character" w:customStyle="1" w:styleId="WW8Num32z5">
    <w:name w:val="WW8Num32z5"/>
    <w:qFormat/>
    <w:rsid w:val="00B127E3"/>
  </w:style>
  <w:style w:type="character" w:customStyle="1" w:styleId="WW8Num32z6">
    <w:name w:val="WW8Num32z6"/>
    <w:qFormat/>
    <w:rsid w:val="00B127E3"/>
  </w:style>
  <w:style w:type="character" w:customStyle="1" w:styleId="WW8Num32z7">
    <w:name w:val="WW8Num32z7"/>
    <w:qFormat/>
    <w:rsid w:val="00B127E3"/>
  </w:style>
  <w:style w:type="character" w:customStyle="1" w:styleId="WW8Num32z8">
    <w:name w:val="WW8Num32z8"/>
    <w:qFormat/>
    <w:rsid w:val="00B127E3"/>
  </w:style>
  <w:style w:type="character" w:customStyle="1" w:styleId="WW8Num33z0">
    <w:name w:val="WW8Num33z0"/>
    <w:qFormat/>
    <w:rsid w:val="00B127E3"/>
    <w:rPr>
      <w:rFonts w:ascii="Times New Roman" w:eastAsia="Calibri" w:hAnsi="Times New Roman" w:cs="Times New Roman"/>
    </w:rPr>
  </w:style>
  <w:style w:type="character" w:customStyle="1" w:styleId="WW8Num33z1">
    <w:name w:val="WW8Num33z1"/>
    <w:qFormat/>
    <w:rsid w:val="00B127E3"/>
    <w:rPr>
      <w:rFonts w:ascii="Courier New" w:hAnsi="Courier New" w:cs="Courier New"/>
    </w:rPr>
  </w:style>
  <w:style w:type="character" w:customStyle="1" w:styleId="WW8Num33z2">
    <w:name w:val="WW8Num33z2"/>
    <w:qFormat/>
    <w:rsid w:val="00B127E3"/>
    <w:rPr>
      <w:rFonts w:ascii="Wingdings" w:hAnsi="Wingdings" w:cs="Wingdings"/>
    </w:rPr>
  </w:style>
  <w:style w:type="character" w:customStyle="1" w:styleId="WW8Num33z3">
    <w:name w:val="WW8Num33z3"/>
    <w:qFormat/>
    <w:rsid w:val="00B127E3"/>
    <w:rPr>
      <w:rFonts w:ascii="Symbol" w:hAnsi="Symbol" w:cs="Symbol"/>
    </w:rPr>
  </w:style>
  <w:style w:type="character" w:customStyle="1" w:styleId="WW8Num34z0">
    <w:name w:val="WW8Num34z0"/>
    <w:qFormat/>
    <w:rsid w:val="00B127E3"/>
  </w:style>
  <w:style w:type="character" w:customStyle="1" w:styleId="WW8Num34z1">
    <w:name w:val="WW8Num34z1"/>
    <w:qFormat/>
    <w:rsid w:val="00B127E3"/>
  </w:style>
  <w:style w:type="character" w:customStyle="1" w:styleId="WW8Num34z2">
    <w:name w:val="WW8Num34z2"/>
    <w:qFormat/>
    <w:rsid w:val="00B127E3"/>
  </w:style>
  <w:style w:type="character" w:customStyle="1" w:styleId="WW8Num34z3">
    <w:name w:val="WW8Num34z3"/>
    <w:qFormat/>
    <w:rsid w:val="00B127E3"/>
  </w:style>
  <w:style w:type="character" w:customStyle="1" w:styleId="WW8Num34z4">
    <w:name w:val="WW8Num34z4"/>
    <w:qFormat/>
    <w:rsid w:val="00B127E3"/>
  </w:style>
  <w:style w:type="character" w:customStyle="1" w:styleId="WW8Num34z5">
    <w:name w:val="WW8Num34z5"/>
    <w:qFormat/>
    <w:rsid w:val="00B127E3"/>
  </w:style>
  <w:style w:type="character" w:customStyle="1" w:styleId="WW8Num34z6">
    <w:name w:val="WW8Num34z6"/>
    <w:qFormat/>
    <w:rsid w:val="00B127E3"/>
  </w:style>
  <w:style w:type="character" w:customStyle="1" w:styleId="WW8Num34z7">
    <w:name w:val="WW8Num34z7"/>
    <w:qFormat/>
    <w:rsid w:val="00B127E3"/>
  </w:style>
  <w:style w:type="character" w:customStyle="1" w:styleId="WW8Num34z8">
    <w:name w:val="WW8Num34z8"/>
    <w:qFormat/>
    <w:rsid w:val="00B127E3"/>
  </w:style>
  <w:style w:type="character" w:customStyle="1" w:styleId="WW8Num35z0">
    <w:name w:val="WW8Num35z0"/>
    <w:qFormat/>
    <w:rsid w:val="00B127E3"/>
    <w:rPr>
      <w:rFonts w:ascii="Symbol" w:hAnsi="Symbol" w:cs="Symbol"/>
    </w:rPr>
  </w:style>
  <w:style w:type="character" w:customStyle="1" w:styleId="WW8Num35z1">
    <w:name w:val="WW8Num35z1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35z4">
    <w:name w:val="WW8Num35z4"/>
    <w:qFormat/>
    <w:rsid w:val="00B127E3"/>
    <w:rPr>
      <w:rFonts w:ascii="Courier New" w:hAnsi="Courier New" w:cs="Courier New"/>
    </w:rPr>
  </w:style>
  <w:style w:type="character" w:customStyle="1" w:styleId="WW8Num36z0">
    <w:name w:val="WW8Num36z0"/>
    <w:qFormat/>
    <w:rsid w:val="00B127E3"/>
    <w:rPr>
      <w:rFonts w:ascii="Symbol" w:hAnsi="Symbol" w:cs="Symbol"/>
    </w:rPr>
  </w:style>
  <w:style w:type="character" w:customStyle="1" w:styleId="WW8Num36z1">
    <w:name w:val="WW8Num36z1"/>
    <w:qFormat/>
    <w:rsid w:val="00B127E3"/>
    <w:rPr>
      <w:rFonts w:ascii="Courier New" w:hAnsi="Courier New" w:cs="Courier New"/>
    </w:rPr>
  </w:style>
  <w:style w:type="character" w:customStyle="1" w:styleId="WW8Num36z2">
    <w:name w:val="WW8Num36z2"/>
    <w:qFormat/>
    <w:rsid w:val="00B127E3"/>
    <w:rPr>
      <w:rFonts w:ascii="Wingdings" w:hAnsi="Wingdings" w:cs="Wingdings"/>
    </w:rPr>
  </w:style>
  <w:style w:type="character" w:customStyle="1" w:styleId="WW8Num37z0">
    <w:name w:val="WW8Num37z0"/>
    <w:qFormat/>
    <w:rsid w:val="00B127E3"/>
    <w:rPr>
      <w:rFonts w:ascii="Wingdings" w:hAnsi="Wingdings" w:cs="Wingdings"/>
      <w:color w:val="000000"/>
      <w:sz w:val="28"/>
      <w:szCs w:val="28"/>
    </w:rPr>
  </w:style>
  <w:style w:type="character" w:customStyle="1" w:styleId="WW8Num37z1">
    <w:name w:val="WW8Num37z1"/>
    <w:qFormat/>
    <w:rsid w:val="00B127E3"/>
    <w:rPr>
      <w:rFonts w:ascii="Courier New" w:hAnsi="Courier New" w:cs="Courier New"/>
    </w:rPr>
  </w:style>
  <w:style w:type="character" w:customStyle="1" w:styleId="WW8Num37z3">
    <w:name w:val="WW8Num37z3"/>
    <w:qFormat/>
    <w:rsid w:val="00B127E3"/>
    <w:rPr>
      <w:rFonts w:ascii="Symbol" w:hAnsi="Symbol" w:cs="Symbol"/>
    </w:rPr>
  </w:style>
  <w:style w:type="character" w:customStyle="1" w:styleId="WW8Num38z0">
    <w:name w:val="WW8Num38z0"/>
    <w:qFormat/>
    <w:rsid w:val="00B127E3"/>
  </w:style>
  <w:style w:type="character" w:customStyle="1" w:styleId="WW8Num38z1">
    <w:name w:val="WW8Num38z1"/>
    <w:qFormat/>
    <w:rsid w:val="00B127E3"/>
  </w:style>
  <w:style w:type="character" w:customStyle="1" w:styleId="WW8Num38z2">
    <w:name w:val="WW8Num38z2"/>
    <w:qFormat/>
    <w:rsid w:val="00B127E3"/>
  </w:style>
  <w:style w:type="character" w:customStyle="1" w:styleId="WW8Num38z3">
    <w:name w:val="WW8Num38z3"/>
    <w:qFormat/>
    <w:rsid w:val="00B127E3"/>
  </w:style>
  <w:style w:type="character" w:customStyle="1" w:styleId="WW8Num38z4">
    <w:name w:val="WW8Num38z4"/>
    <w:qFormat/>
    <w:rsid w:val="00B127E3"/>
  </w:style>
  <w:style w:type="character" w:customStyle="1" w:styleId="WW8Num38z5">
    <w:name w:val="WW8Num38z5"/>
    <w:qFormat/>
    <w:rsid w:val="00B127E3"/>
  </w:style>
  <w:style w:type="character" w:customStyle="1" w:styleId="WW8Num38z6">
    <w:name w:val="WW8Num38z6"/>
    <w:qFormat/>
    <w:rsid w:val="00B127E3"/>
  </w:style>
  <w:style w:type="character" w:customStyle="1" w:styleId="WW8Num38z7">
    <w:name w:val="WW8Num38z7"/>
    <w:qFormat/>
    <w:rsid w:val="00B127E3"/>
  </w:style>
  <w:style w:type="character" w:customStyle="1" w:styleId="WW8Num38z8">
    <w:name w:val="WW8Num38z8"/>
    <w:qFormat/>
    <w:rsid w:val="00B127E3"/>
  </w:style>
  <w:style w:type="character" w:customStyle="1" w:styleId="WW8Num39z0">
    <w:name w:val="WW8Num39z0"/>
    <w:qFormat/>
    <w:rsid w:val="00B127E3"/>
    <w:rPr>
      <w:rFonts w:ascii="Symbol" w:hAnsi="Symbol" w:cs="Symbol"/>
    </w:rPr>
  </w:style>
  <w:style w:type="character" w:customStyle="1" w:styleId="WW8Num39z1">
    <w:name w:val="WW8Num39z1"/>
    <w:qFormat/>
    <w:rsid w:val="00B127E3"/>
    <w:rPr>
      <w:rFonts w:ascii="Courier New" w:hAnsi="Courier New" w:cs="Courier New"/>
    </w:rPr>
  </w:style>
  <w:style w:type="character" w:customStyle="1" w:styleId="WW8Num39z2">
    <w:name w:val="WW8Num39z2"/>
    <w:qFormat/>
    <w:rsid w:val="00B127E3"/>
    <w:rPr>
      <w:rFonts w:ascii="Wingdings" w:hAnsi="Wingdings" w:cs="Wingdings"/>
    </w:rPr>
  </w:style>
  <w:style w:type="character" w:customStyle="1" w:styleId="WW8Num40z0">
    <w:name w:val="WW8Num40z0"/>
    <w:qFormat/>
    <w:rsid w:val="00B127E3"/>
  </w:style>
  <w:style w:type="character" w:customStyle="1" w:styleId="WW8Num40z1">
    <w:name w:val="WW8Num40z1"/>
    <w:qFormat/>
    <w:rsid w:val="00B127E3"/>
    <w:rPr>
      <w:b w:val="0"/>
    </w:rPr>
  </w:style>
  <w:style w:type="character" w:customStyle="1" w:styleId="WW8Num40z2">
    <w:name w:val="WW8Num40z2"/>
    <w:qFormat/>
    <w:rsid w:val="00B127E3"/>
  </w:style>
  <w:style w:type="character" w:customStyle="1" w:styleId="WW8Num40z3">
    <w:name w:val="WW8Num40z3"/>
    <w:qFormat/>
    <w:rsid w:val="00B127E3"/>
  </w:style>
  <w:style w:type="character" w:customStyle="1" w:styleId="WW8Num40z4">
    <w:name w:val="WW8Num40z4"/>
    <w:qFormat/>
    <w:rsid w:val="00B127E3"/>
  </w:style>
  <w:style w:type="character" w:customStyle="1" w:styleId="WW8Num40z5">
    <w:name w:val="WW8Num40z5"/>
    <w:qFormat/>
    <w:rsid w:val="00B127E3"/>
  </w:style>
  <w:style w:type="character" w:customStyle="1" w:styleId="WW8Num40z6">
    <w:name w:val="WW8Num40z6"/>
    <w:qFormat/>
    <w:rsid w:val="00B127E3"/>
  </w:style>
  <w:style w:type="character" w:customStyle="1" w:styleId="WW8Num40z7">
    <w:name w:val="WW8Num40z7"/>
    <w:qFormat/>
    <w:rsid w:val="00B127E3"/>
  </w:style>
  <w:style w:type="character" w:customStyle="1" w:styleId="WW8Num40z8">
    <w:name w:val="WW8Num40z8"/>
    <w:qFormat/>
    <w:rsid w:val="00B127E3"/>
  </w:style>
  <w:style w:type="character" w:customStyle="1" w:styleId="WW8Num41z0">
    <w:name w:val="WW8Num41z0"/>
    <w:qFormat/>
    <w:rsid w:val="00B127E3"/>
    <w:rPr>
      <w:rFonts w:ascii="Symbol" w:hAnsi="Symbol" w:cs="Symbol"/>
    </w:rPr>
  </w:style>
  <w:style w:type="character" w:customStyle="1" w:styleId="WW8Num41z1">
    <w:name w:val="WW8Num41z1"/>
    <w:qFormat/>
    <w:rsid w:val="00B127E3"/>
    <w:rPr>
      <w:rFonts w:ascii="Courier New" w:hAnsi="Courier New" w:cs="Courier New"/>
    </w:rPr>
  </w:style>
  <w:style w:type="character" w:customStyle="1" w:styleId="WW8Num41z2">
    <w:name w:val="WW8Num41z2"/>
    <w:qFormat/>
    <w:rsid w:val="00B127E3"/>
    <w:rPr>
      <w:rFonts w:ascii="Wingdings" w:hAnsi="Wingdings" w:cs="Wingdings"/>
    </w:rPr>
  </w:style>
  <w:style w:type="character" w:customStyle="1" w:styleId="WW8Num42z0">
    <w:name w:val="WW8Num42z0"/>
    <w:qFormat/>
    <w:rsid w:val="00B127E3"/>
  </w:style>
  <w:style w:type="character" w:customStyle="1" w:styleId="WW8Num42z1">
    <w:name w:val="WW8Num42z1"/>
    <w:qFormat/>
    <w:rsid w:val="00B127E3"/>
  </w:style>
  <w:style w:type="character" w:customStyle="1" w:styleId="WW8Num42z2">
    <w:name w:val="WW8Num42z2"/>
    <w:qFormat/>
    <w:rsid w:val="00B127E3"/>
  </w:style>
  <w:style w:type="character" w:customStyle="1" w:styleId="WW8Num42z3">
    <w:name w:val="WW8Num42z3"/>
    <w:qFormat/>
    <w:rsid w:val="00B127E3"/>
  </w:style>
  <w:style w:type="character" w:customStyle="1" w:styleId="WW8Num42z4">
    <w:name w:val="WW8Num42z4"/>
    <w:qFormat/>
    <w:rsid w:val="00B127E3"/>
  </w:style>
  <w:style w:type="character" w:customStyle="1" w:styleId="WW8Num42z5">
    <w:name w:val="WW8Num42z5"/>
    <w:qFormat/>
    <w:rsid w:val="00B127E3"/>
  </w:style>
  <w:style w:type="character" w:customStyle="1" w:styleId="WW8Num42z6">
    <w:name w:val="WW8Num42z6"/>
    <w:qFormat/>
    <w:rsid w:val="00B127E3"/>
  </w:style>
  <w:style w:type="character" w:customStyle="1" w:styleId="WW8Num42z7">
    <w:name w:val="WW8Num42z7"/>
    <w:qFormat/>
    <w:rsid w:val="00B127E3"/>
  </w:style>
  <w:style w:type="character" w:customStyle="1" w:styleId="WW8Num42z8">
    <w:name w:val="WW8Num42z8"/>
    <w:qFormat/>
    <w:rsid w:val="00B127E3"/>
  </w:style>
  <w:style w:type="character" w:customStyle="1" w:styleId="WW8Num43z0">
    <w:name w:val="WW8Num43z0"/>
    <w:qFormat/>
    <w:rsid w:val="00B127E3"/>
    <w:rPr>
      <w:sz w:val="28"/>
      <w:szCs w:val="28"/>
    </w:rPr>
  </w:style>
  <w:style w:type="character" w:customStyle="1" w:styleId="WW8Num43z1">
    <w:name w:val="WW8Num43z1"/>
    <w:qFormat/>
    <w:rsid w:val="00B127E3"/>
  </w:style>
  <w:style w:type="character" w:customStyle="1" w:styleId="WW8Num43z2">
    <w:name w:val="WW8Num43z2"/>
    <w:qFormat/>
    <w:rsid w:val="00B127E3"/>
  </w:style>
  <w:style w:type="character" w:customStyle="1" w:styleId="WW8Num43z3">
    <w:name w:val="WW8Num43z3"/>
    <w:qFormat/>
    <w:rsid w:val="00B127E3"/>
  </w:style>
  <w:style w:type="character" w:customStyle="1" w:styleId="WW8Num43z4">
    <w:name w:val="WW8Num43z4"/>
    <w:qFormat/>
    <w:rsid w:val="00B127E3"/>
  </w:style>
  <w:style w:type="character" w:customStyle="1" w:styleId="WW8Num43z5">
    <w:name w:val="WW8Num43z5"/>
    <w:qFormat/>
    <w:rsid w:val="00B127E3"/>
  </w:style>
  <w:style w:type="character" w:customStyle="1" w:styleId="WW8Num43z6">
    <w:name w:val="WW8Num43z6"/>
    <w:qFormat/>
    <w:rsid w:val="00B127E3"/>
  </w:style>
  <w:style w:type="character" w:customStyle="1" w:styleId="WW8Num43z7">
    <w:name w:val="WW8Num43z7"/>
    <w:qFormat/>
    <w:rsid w:val="00B127E3"/>
  </w:style>
  <w:style w:type="character" w:customStyle="1" w:styleId="WW8Num43z8">
    <w:name w:val="WW8Num43z8"/>
    <w:qFormat/>
    <w:rsid w:val="00B127E3"/>
  </w:style>
  <w:style w:type="character" w:customStyle="1" w:styleId="WW8Num44z0">
    <w:name w:val="WW8Num44z0"/>
    <w:qFormat/>
    <w:rsid w:val="00B127E3"/>
    <w:rPr>
      <w:rFonts w:ascii="Calibri" w:hAnsi="Calibri" w:cs="Calibri"/>
    </w:rPr>
  </w:style>
  <w:style w:type="character" w:customStyle="1" w:styleId="WW8Num44z1">
    <w:name w:val="WW8Num44z1"/>
    <w:qFormat/>
    <w:rsid w:val="00B127E3"/>
  </w:style>
  <w:style w:type="character" w:customStyle="1" w:styleId="WW8Num44z2">
    <w:name w:val="WW8Num44z2"/>
    <w:qFormat/>
    <w:rsid w:val="00B127E3"/>
  </w:style>
  <w:style w:type="character" w:customStyle="1" w:styleId="WW8Num44z3">
    <w:name w:val="WW8Num44z3"/>
    <w:qFormat/>
    <w:rsid w:val="00B127E3"/>
  </w:style>
  <w:style w:type="character" w:customStyle="1" w:styleId="WW8Num44z4">
    <w:name w:val="WW8Num44z4"/>
    <w:qFormat/>
    <w:rsid w:val="00B127E3"/>
  </w:style>
  <w:style w:type="character" w:customStyle="1" w:styleId="WW8Num44z5">
    <w:name w:val="WW8Num44z5"/>
    <w:qFormat/>
    <w:rsid w:val="00B127E3"/>
  </w:style>
  <w:style w:type="character" w:customStyle="1" w:styleId="WW8Num44z6">
    <w:name w:val="WW8Num44z6"/>
    <w:qFormat/>
    <w:rsid w:val="00B127E3"/>
  </w:style>
  <w:style w:type="character" w:customStyle="1" w:styleId="WW8Num44z7">
    <w:name w:val="WW8Num44z7"/>
    <w:qFormat/>
    <w:rsid w:val="00B127E3"/>
  </w:style>
  <w:style w:type="character" w:customStyle="1" w:styleId="WW8Num44z8">
    <w:name w:val="WW8Num44z8"/>
    <w:qFormat/>
    <w:rsid w:val="00B127E3"/>
  </w:style>
  <w:style w:type="character" w:customStyle="1" w:styleId="WW8Num45z0">
    <w:name w:val="WW8Num45z0"/>
    <w:qFormat/>
    <w:rsid w:val="00B127E3"/>
    <w:rPr>
      <w:b w:val="0"/>
    </w:rPr>
  </w:style>
  <w:style w:type="character" w:customStyle="1" w:styleId="WW8Num45z1">
    <w:name w:val="WW8Num45z1"/>
    <w:qFormat/>
    <w:rsid w:val="00B127E3"/>
    <w:rPr>
      <w:b w:val="0"/>
    </w:rPr>
  </w:style>
  <w:style w:type="character" w:customStyle="1" w:styleId="WW8Num45z2">
    <w:name w:val="WW8Num45z2"/>
    <w:qFormat/>
    <w:rsid w:val="00B127E3"/>
  </w:style>
  <w:style w:type="character" w:customStyle="1" w:styleId="WW8Num45z3">
    <w:name w:val="WW8Num45z3"/>
    <w:qFormat/>
    <w:rsid w:val="00B127E3"/>
  </w:style>
  <w:style w:type="character" w:customStyle="1" w:styleId="WW8Num45z4">
    <w:name w:val="WW8Num45z4"/>
    <w:qFormat/>
    <w:rsid w:val="00B127E3"/>
  </w:style>
  <w:style w:type="character" w:customStyle="1" w:styleId="WW8Num45z5">
    <w:name w:val="WW8Num45z5"/>
    <w:qFormat/>
    <w:rsid w:val="00B127E3"/>
  </w:style>
  <w:style w:type="character" w:customStyle="1" w:styleId="WW8Num45z6">
    <w:name w:val="WW8Num45z6"/>
    <w:qFormat/>
    <w:rsid w:val="00B127E3"/>
  </w:style>
  <w:style w:type="character" w:customStyle="1" w:styleId="WW8Num45z7">
    <w:name w:val="WW8Num45z7"/>
    <w:qFormat/>
    <w:rsid w:val="00B127E3"/>
  </w:style>
  <w:style w:type="character" w:customStyle="1" w:styleId="WW8Num45z8">
    <w:name w:val="WW8Num45z8"/>
    <w:qFormat/>
    <w:rsid w:val="00B127E3"/>
  </w:style>
  <w:style w:type="character" w:customStyle="1" w:styleId="WW8Num46z0">
    <w:name w:val="WW8Num46z0"/>
    <w:qFormat/>
    <w:rsid w:val="00B127E3"/>
  </w:style>
  <w:style w:type="character" w:customStyle="1" w:styleId="WW8Num46z1">
    <w:name w:val="WW8Num46z1"/>
    <w:qFormat/>
    <w:rsid w:val="00B127E3"/>
  </w:style>
  <w:style w:type="character" w:customStyle="1" w:styleId="WW8Num46z2">
    <w:name w:val="WW8Num46z2"/>
    <w:qFormat/>
    <w:rsid w:val="00B127E3"/>
  </w:style>
  <w:style w:type="character" w:customStyle="1" w:styleId="WW8Num46z3">
    <w:name w:val="WW8Num46z3"/>
    <w:qFormat/>
    <w:rsid w:val="00B127E3"/>
  </w:style>
  <w:style w:type="character" w:customStyle="1" w:styleId="WW8Num46z4">
    <w:name w:val="WW8Num46z4"/>
    <w:qFormat/>
    <w:rsid w:val="00B127E3"/>
  </w:style>
  <w:style w:type="character" w:customStyle="1" w:styleId="WW8Num46z5">
    <w:name w:val="WW8Num46z5"/>
    <w:qFormat/>
    <w:rsid w:val="00B127E3"/>
  </w:style>
  <w:style w:type="character" w:customStyle="1" w:styleId="WW8Num46z6">
    <w:name w:val="WW8Num46z6"/>
    <w:qFormat/>
    <w:rsid w:val="00B127E3"/>
  </w:style>
  <w:style w:type="character" w:customStyle="1" w:styleId="WW8Num46z7">
    <w:name w:val="WW8Num46z7"/>
    <w:qFormat/>
    <w:rsid w:val="00B127E3"/>
  </w:style>
  <w:style w:type="character" w:customStyle="1" w:styleId="WW8Num46z8">
    <w:name w:val="WW8Num46z8"/>
    <w:qFormat/>
    <w:rsid w:val="00B127E3"/>
  </w:style>
  <w:style w:type="character" w:customStyle="1" w:styleId="WW8Num47z0">
    <w:name w:val="WW8Num47z0"/>
    <w:qFormat/>
    <w:rsid w:val="00B127E3"/>
  </w:style>
  <w:style w:type="character" w:customStyle="1" w:styleId="WW8Num47z1">
    <w:name w:val="WW8Num47z1"/>
    <w:qFormat/>
    <w:rsid w:val="00B127E3"/>
  </w:style>
  <w:style w:type="character" w:customStyle="1" w:styleId="WW8Num47z2">
    <w:name w:val="WW8Num47z2"/>
    <w:qFormat/>
    <w:rsid w:val="00B127E3"/>
  </w:style>
  <w:style w:type="character" w:customStyle="1" w:styleId="WW8Num47z3">
    <w:name w:val="WW8Num47z3"/>
    <w:qFormat/>
    <w:rsid w:val="00B127E3"/>
  </w:style>
  <w:style w:type="character" w:customStyle="1" w:styleId="WW8Num47z4">
    <w:name w:val="WW8Num47z4"/>
    <w:qFormat/>
    <w:rsid w:val="00B127E3"/>
  </w:style>
  <w:style w:type="character" w:customStyle="1" w:styleId="WW8Num47z5">
    <w:name w:val="WW8Num47z5"/>
    <w:qFormat/>
    <w:rsid w:val="00B127E3"/>
  </w:style>
  <w:style w:type="character" w:customStyle="1" w:styleId="WW8Num47z6">
    <w:name w:val="WW8Num47z6"/>
    <w:qFormat/>
    <w:rsid w:val="00B127E3"/>
  </w:style>
  <w:style w:type="character" w:customStyle="1" w:styleId="WW8Num47z7">
    <w:name w:val="WW8Num47z7"/>
    <w:qFormat/>
    <w:rsid w:val="00B127E3"/>
  </w:style>
  <w:style w:type="character" w:customStyle="1" w:styleId="WW8Num47z8">
    <w:name w:val="WW8Num47z8"/>
    <w:qFormat/>
    <w:rsid w:val="00B127E3"/>
  </w:style>
  <w:style w:type="character" w:customStyle="1" w:styleId="WW8Num48z0">
    <w:name w:val="WW8Num48z0"/>
    <w:qFormat/>
    <w:rsid w:val="00B127E3"/>
    <w:rPr>
      <w:color w:val="000000"/>
      <w:sz w:val="28"/>
      <w:szCs w:val="28"/>
    </w:rPr>
  </w:style>
  <w:style w:type="character" w:customStyle="1" w:styleId="WW8Num48z1">
    <w:name w:val="WW8Num48z1"/>
    <w:qFormat/>
    <w:rsid w:val="00B127E3"/>
  </w:style>
  <w:style w:type="character" w:customStyle="1" w:styleId="WW8Num48z2">
    <w:name w:val="WW8Num48z2"/>
    <w:qFormat/>
    <w:rsid w:val="00B127E3"/>
  </w:style>
  <w:style w:type="character" w:customStyle="1" w:styleId="WW8Num48z3">
    <w:name w:val="WW8Num48z3"/>
    <w:qFormat/>
    <w:rsid w:val="00B127E3"/>
  </w:style>
  <w:style w:type="character" w:customStyle="1" w:styleId="WW8Num48z4">
    <w:name w:val="WW8Num48z4"/>
    <w:qFormat/>
    <w:rsid w:val="00B127E3"/>
  </w:style>
  <w:style w:type="character" w:customStyle="1" w:styleId="WW8Num48z5">
    <w:name w:val="WW8Num48z5"/>
    <w:qFormat/>
    <w:rsid w:val="00B127E3"/>
  </w:style>
  <w:style w:type="character" w:customStyle="1" w:styleId="WW8Num48z6">
    <w:name w:val="WW8Num48z6"/>
    <w:qFormat/>
    <w:rsid w:val="00B127E3"/>
  </w:style>
  <w:style w:type="character" w:customStyle="1" w:styleId="WW8Num48z7">
    <w:name w:val="WW8Num48z7"/>
    <w:qFormat/>
    <w:rsid w:val="00B127E3"/>
  </w:style>
  <w:style w:type="character" w:customStyle="1" w:styleId="WW8Num48z8">
    <w:name w:val="WW8Num48z8"/>
    <w:qFormat/>
    <w:rsid w:val="00B127E3"/>
  </w:style>
  <w:style w:type="character" w:customStyle="1" w:styleId="WW8Num49z0">
    <w:name w:val="WW8Num49z0"/>
    <w:qFormat/>
    <w:rsid w:val="00B127E3"/>
  </w:style>
  <w:style w:type="character" w:customStyle="1" w:styleId="WW8Num49z1">
    <w:name w:val="WW8Num49z1"/>
    <w:qFormat/>
    <w:rsid w:val="00B127E3"/>
  </w:style>
  <w:style w:type="character" w:customStyle="1" w:styleId="WW8Num49z2">
    <w:name w:val="WW8Num49z2"/>
    <w:qFormat/>
    <w:rsid w:val="00B127E3"/>
  </w:style>
  <w:style w:type="character" w:customStyle="1" w:styleId="WW8Num49z3">
    <w:name w:val="WW8Num49z3"/>
    <w:qFormat/>
    <w:rsid w:val="00B127E3"/>
  </w:style>
  <w:style w:type="character" w:customStyle="1" w:styleId="WW8Num49z4">
    <w:name w:val="WW8Num49z4"/>
    <w:qFormat/>
    <w:rsid w:val="00B127E3"/>
  </w:style>
  <w:style w:type="character" w:customStyle="1" w:styleId="WW8Num49z5">
    <w:name w:val="WW8Num49z5"/>
    <w:qFormat/>
    <w:rsid w:val="00B127E3"/>
  </w:style>
  <w:style w:type="character" w:customStyle="1" w:styleId="WW8Num49z6">
    <w:name w:val="WW8Num49z6"/>
    <w:qFormat/>
    <w:rsid w:val="00B127E3"/>
  </w:style>
  <w:style w:type="character" w:customStyle="1" w:styleId="WW8Num49z7">
    <w:name w:val="WW8Num49z7"/>
    <w:qFormat/>
    <w:rsid w:val="00B127E3"/>
  </w:style>
  <w:style w:type="character" w:customStyle="1" w:styleId="WW8Num49z8">
    <w:name w:val="WW8Num49z8"/>
    <w:qFormat/>
    <w:rsid w:val="00B127E3"/>
  </w:style>
  <w:style w:type="character" w:styleId="af2">
    <w:name w:val="Hyperlink"/>
    <w:uiPriority w:val="99"/>
    <w:rsid w:val="00B127E3"/>
    <w:rPr>
      <w:color w:val="0000FF"/>
      <w:u w:val="single"/>
    </w:rPr>
  </w:style>
  <w:style w:type="character" w:customStyle="1" w:styleId="StrongEmphasis">
    <w:name w:val="Strong Emphasis"/>
    <w:qFormat/>
    <w:rsid w:val="00B127E3"/>
    <w:rPr>
      <w:b/>
      <w:bCs/>
    </w:rPr>
  </w:style>
  <w:style w:type="character" w:customStyle="1" w:styleId="af3">
    <w:name w:val="Текст сноски Знак"/>
    <w:basedOn w:val="a0"/>
    <w:qFormat/>
    <w:rsid w:val="00B127E3"/>
  </w:style>
  <w:style w:type="character" w:customStyle="1" w:styleId="FootnoteCharacters">
    <w:name w:val="Footnote Characters"/>
    <w:qFormat/>
    <w:rsid w:val="00B127E3"/>
    <w:rPr>
      <w:vertAlign w:val="superscript"/>
    </w:rPr>
  </w:style>
  <w:style w:type="character" w:customStyle="1" w:styleId="14">
    <w:name w:val="Заголовок 1 Знак"/>
    <w:qFormat/>
    <w:rsid w:val="00B127E3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22">
    <w:name w:val="Заголовок 2 Знак"/>
    <w:qFormat/>
    <w:rsid w:val="00B127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qFormat/>
    <w:rsid w:val="00B127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4">
    <w:name w:val="Верхний колонтитул Знак"/>
    <w:basedOn w:val="a0"/>
    <w:qFormat/>
    <w:rsid w:val="00B127E3"/>
  </w:style>
  <w:style w:type="character" w:customStyle="1" w:styleId="af5">
    <w:name w:val="Нижний колонтитул Знак"/>
    <w:basedOn w:val="a0"/>
    <w:qFormat/>
    <w:rsid w:val="00B127E3"/>
  </w:style>
  <w:style w:type="character" w:customStyle="1" w:styleId="spanslider">
    <w:name w:val="span_slider"/>
    <w:basedOn w:val="a0"/>
    <w:qFormat/>
    <w:rsid w:val="00B127E3"/>
  </w:style>
  <w:style w:type="character" w:customStyle="1" w:styleId="hl">
    <w:name w:val="hl"/>
    <w:basedOn w:val="a0"/>
    <w:qFormat/>
    <w:rsid w:val="00B127E3"/>
  </w:style>
  <w:style w:type="character" w:customStyle="1" w:styleId="submenu-table">
    <w:name w:val="submenu-table"/>
    <w:basedOn w:val="a0"/>
    <w:qFormat/>
    <w:rsid w:val="00B127E3"/>
  </w:style>
  <w:style w:type="character" w:customStyle="1" w:styleId="c3">
    <w:name w:val="c3"/>
    <w:qFormat/>
    <w:rsid w:val="00B127E3"/>
    <w:rPr>
      <w:rFonts w:cs="Times New Roman"/>
    </w:rPr>
  </w:style>
  <w:style w:type="character" w:customStyle="1" w:styleId="af6">
    <w:name w:val="Без интервала Знак"/>
    <w:qFormat/>
    <w:rsid w:val="00B127E3"/>
    <w:rPr>
      <w:rFonts w:ascii="Calibri" w:hAnsi="Calibri" w:cs="Calibri"/>
      <w:sz w:val="22"/>
      <w:szCs w:val="22"/>
      <w:lang w:bidi="ar-SA"/>
    </w:rPr>
  </w:style>
  <w:style w:type="character" w:customStyle="1" w:styleId="af7">
    <w:name w:val="Основной текст + Полужирный;Курсив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0"/>
      <w:position w:val="0"/>
      <w:sz w:val="19"/>
      <w:szCs w:val="19"/>
      <w:u w:val="none"/>
      <w:vertAlign w:val="baseline"/>
      <w:lang w:val="ru-RU" w:bidi="ru-RU"/>
    </w:rPr>
  </w:style>
  <w:style w:type="character" w:customStyle="1" w:styleId="af8">
    <w:name w:val="Основной текст_"/>
    <w:qFormat/>
    <w:rsid w:val="00B127E3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75pt">
    <w:name w:val="Основной текст + 7;5 pt"/>
    <w:qFormat/>
    <w:rsid w:val="00B127E3"/>
    <w:rPr>
      <w:rFonts w:ascii="Arial Narrow" w:eastAsia="Arial Narrow" w:hAnsi="Arial Narrow" w:cs="Arial Narrow"/>
      <w:color w:val="000000"/>
      <w:spacing w:val="0"/>
      <w:position w:val="0"/>
      <w:sz w:val="15"/>
      <w:szCs w:val="15"/>
      <w:shd w:val="clear" w:color="auto" w:fill="FFFFFF"/>
      <w:vertAlign w:val="baseline"/>
      <w:lang w:val="ru-RU" w:bidi="ru-RU"/>
    </w:rPr>
  </w:style>
  <w:style w:type="character" w:customStyle="1" w:styleId="0ptExact">
    <w:name w:val="Основной текст + 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6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0ptExact0">
    <w:name w:val="Основной текст + Полужирный;Курсив;Интервал 0 pt Exact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-2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75pt0ptExact">
    <w:name w:val="Основной текст + 7;5 pt;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vertAlign w:val="baseline"/>
      <w:lang w:val="ru-RU" w:bidi="ru-RU"/>
    </w:rPr>
  </w:style>
  <w:style w:type="character" w:customStyle="1" w:styleId="15">
    <w:name w:val="Название объекта1"/>
    <w:basedOn w:val="a0"/>
    <w:qFormat/>
    <w:rsid w:val="00B127E3"/>
  </w:style>
  <w:style w:type="character" w:styleId="af9">
    <w:name w:val="FollowedHyperlink"/>
    <w:rsid w:val="00B127E3"/>
    <w:rPr>
      <w:color w:val="800080"/>
      <w:u w:val="single"/>
    </w:rPr>
  </w:style>
  <w:style w:type="character" w:customStyle="1" w:styleId="afa">
    <w:name w:val="Основной текст Знак"/>
    <w:uiPriority w:val="99"/>
    <w:qFormat/>
    <w:rsid w:val="00B127E3"/>
    <w:rPr>
      <w:rFonts w:eastAsia="Times New Roman"/>
      <w:b/>
      <w:bCs/>
      <w:sz w:val="32"/>
      <w:szCs w:val="24"/>
    </w:rPr>
  </w:style>
  <w:style w:type="character" w:customStyle="1" w:styleId="16">
    <w:name w:val="Основной текст Знак1"/>
    <w:uiPriority w:val="99"/>
    <w:qFormat/>
    <w:rsid w:val="00B127E3"/>
    <w:rPr>
      <w:rFonts w:ascii="Times New Roman" w:hAnsi="Times New Roman" w:cs="Times New Roman"/>
      <w:sz w:val="26"/>
      <w:szCs w:val="26"/>
    </w:rPr>
  </w:style>
  <w:style w:type="character" w:customStyle="1" w:styleId="17">
    <w:name w:val="Заголовок №1_"/>
    <w:qFormat/>
    <w:rsid w:val="00B127E3"/>
    <w:rPr>
      <w:b/>
      <w:bCs/>
      <w:sz w:val="26"/>
      <w:szCs w:val="26"/>
    </w:rPr>
  </w:style>
  <w:style w:type="character" w:customStyle="1" w:styleId="afb">
    <w:name w:val="Основной текст + Полужирный"/>
    <w:qFormat/>
    <w:rsid w:val="00B127E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pple-converted-space">
    <w:name w:val="apple-converted-space"/>
    <w:basedOn w:val="a0"/>
    <w:qFormat/>
    <w:rsid w:val="00B127E3"/>
  </w:style>
  <w:style w:type="character" w:styleId="afc">
    <w:name w:val="Emphasis"/>
    <w:qFormat/>
    <w:rsid w:val="00B127E3"/>
    <w:rPr>
      <w:i/>
      <w:iCs/>
    </w:rPr>
  </w:style>
  <w:style w:type="character" w:customStyle="1" w:styleId="23">
    <w:name w:val="Основной текст (2)_"/>
    <w:qFormat/>
    <w:rsid w:val="00B127E3"/>
    <w:rPr>
      <w:rFonts w:ascii="Arial" w:eastAsia="Arial" w:hAnsi="Arial" w:cs="Arial"/>
      <w:b/>
      <w:bCs/>
      <w:spacing w:val="3"/>
      <w:sz w:val="21"/>
      <w:szCs w:val="21"/>
      <w:shd w:val="clear" w:color="auto" w:fill="FFFFFF"/>
    </w:rPr>
  </w:style>
  <w:style w:type="character" w:customStyle="1" w:styleId="highlight">
    <w:name w:val="highlight"/>
    <w:basedOn w:val="a0"/>
    <w:qFormat/>
    <w:rsid w:val="00B127E3"/>
  </w:style>
  <w:style w:type="character" w:customStyle="1" w:styleId="30">
    <w:name w:val="Основной текст (3)_"/>
    <w:qFormat/>
    <w:rsid w:val="00B127E3"/>
    <w:rPr>
      <w:rFonts w:eastAsia="Times New Roman"/>
      <w:spacing w:val="-3"/>
      <w:sz w:val="26"/>
      <w:szCs w:val="26"/>
    </w:rPr>
  </w:style>
  <w:style w:type="character" w:customStyle="1" w:styleId="afd">
    <w:name w:val="Название Знак"/>
    <w:qFormat/>
    <w:rsid w:val="00B127E3"/>
    <w:rPr>
      <w:rFonts w:eastAsia="Times New Roman"/>
      <w:b/>
      <w:bCs/>
      <w:sz w:val="24"/>
      <w:szCs w:val="24"/>
    </w:rPr>
  </w:style>
  <w:style w:type="character" w:customStyle="1" w:styleId="Default">
    <w:name w:val="Default Знак"/>
    <w:qFormat/>
    <w:rsid w:val="00B127E3"/>
    <w:rPr>
      <w:color w:val="000000"/>
      <w:sz w:val="24"/>
      <w:szCs w:val="24"/>
      <w:lang w:val="ru-RU" w:bidi="ar-SA"/>
    </w:rPr>
  </w:style>
  <w:style w:type="character" w:customStyle="1" w:styleId="24">
    <w:name w:val="Стиль2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32">
    <w:name w:val="Стиль3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afe">
    <w:name w:val="Текст выноски Знак"/>
    <w:qFormat/>
    <w:rsid w:val="00B127E3"/>
    <w:rPr>
      <w:rFonts w:ascii="Tahoma" w:hAnsi="Tahoma" w:cs="Tahoma"/>
      <w:sz w:val="16"/>
      <w:szCs w:val="16"/>
    </w:rPr>
  </w:style>
  <w:style w:type="character" w:customStyle="1" w:styleId="IndexLink">
    <w:name w:val="Index Link"/>
    <w:qFormat/>
    <w:rsid w:val="00B127E3"/>
  </w:style>
  <w:style w:type="character" w:customStyle="1" w:styleId="FootnoteAnchor">
    <w:name w:val="Footnote Anchor"/>
    <w:rsid w:val="00B127E3"/>
    <w:rPr>
      <w:vertAlign w:val="superscript"/>
    </w:rPr>
  </w:style>
  <w:style w:type="character" w:customStyle="1" w:styleId="EndnoteAnchor">
    <w:name w:val="Endnote Anchor"/>
    <w:rsid w:val="00B127E3"/>
    <w:rPr>
      <w:vertAlign w:val="superscript"/>
    </w:rPr>
  </w:style>
  <w:style w:type="character" w:customStyle="1" w:styleId="EndnoteCharacters">
    <w:name w:val="Endnote Characters"/>
    <w:qFormat/>
    <w:rsid w:val="00B127E3"/>
  </w:style>
  <w:style w:type="paragraph" w:customStyle="1" w:styleId="Heading">
    <w:name w:val="Heading"/>
    <w:basedOn w:val="a"/>
    <w:next w:val="aff"/>
    <w:qFormat/>
    <w:rsid w:val="00B127E3"/>
    <w:pPr>
      <w:spacing w:line="360" w:lineRule="auto"/>
      <w:ind w:firstLine="0"/>
      <w:jc w:val="center"/>
    </w:pPr>
    <w:rPr>
      <w:rFonts w:eastAsia="Times New Roman"/>
      <w:b/>
      <w:bCs/>
      <w:sz w:val="24"/>
      <w:szCs w:val="24"/>
      <w:lang w:val="en-US"/>
    </w:rPr>
  </w:style>
  <w:style w:type="paragraph" w:styleId="aff">
    <w:name w:val="Body Text"/>
    <w:basedOn w:val="a"/>
    <w:uiPriority w:val="99"/>
    <w:rsid w:val="00B127E3"/>
    <w:pPr>
      <w:ind w:firstLine="0"/>
      <w:jc w:val="center"/>
    </w:pPr>
    <w:rPr>
      <w:rFonts w:eastAsia="Times New Roman"/>
      <w:b/>
      <w:bCs/>
      <w:sz w:val="32"/>
      <w:szCs w:val="24"/>
      <w:lang w:val="en-US"/>
    </w:rPr>
  </w:style>
  <w:style w:type="paragraph" w:styleId="aff0">
    <w:name w:val="List"/>
    <w:basedOn w:val="aff"/>
    <w:rsid w:val="00B127E3"/>
  </w:style>
  <w:style w:type="paragraph" w:customStyle="1" w:styleId="Caption1">
    <w:name w:val="Caption1"/>
    <w:basedOn w:val="a"/>
    <w:qFormat/>
    <w:rsid w:val="00B127E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B127E3"/>
    <w:pPr>
      <w:suppressLineNumbers/>
    </w:pPr>
  </w:style>
  <w:style w:type="paragraph" w:customStyle="1" w:styleId="ConsPlusNonformat">
    <w:name w:val="ConsPlusNonformat"/>
    <w:qFormat/>
    <w:rsid w:val="00B127E3"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aff1">
    <w:name w:val="caption"/>
    <w:basedOn w:val="a"/>
    <w:next w:val="a"/>
    <w:qFormat/>
    <w:rsid w:val="00B127E3"/>
    <w:rPr>
      <w:b/>
      <w:bCs/>
    </w:rPr>
  </w:style>
  <w:style w:type="paragraph" w:styleId="aff2">
    <w:name w:val="Normal (Web)"/>
    <w:basedOn w:val="a"/>
    <w:uiPriority w:val="99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styleId="ab">
    <w:name w:val="footnote text"/>
    <w:basedOn w:val="a"/>
    <w:link w:val="13"/>
    <w:rsid w:val="00B127E3"/>
  </w:style>
  <w:style w:type="paragraph" w:styleId="25">
    <w:name w:val="toc 2"/>
    <w:basedOn w:val="a"/>
    <w:next w:val="a"/>
    <w:uiPriority w:val="39"/>
    <w:rsid w:val="00B127E3"/>
    <w:pPr>
      <w:tabs>
        <w:tab w:val="right" w:leader="dot" w:pos="9345"/>
      </w:tabs>
      <w:ind w:left="200" w:firstLine="84"/>
    </w:pPr>
  </w:style>
  <w:style w:type="paragraph" w:styleId="18">
    <w:name w:val="toc 1"/>
    <w:basedOn w:val="a"/>
    <w:next w:val="a"/>
    <w:uiPriority w:val="39"/>
    <w:rsid w:val="00B127E3"/>
    <w:pPr>
      <w:tabs>
        <w:tab w:val="right" w:leader="dot" w:pos="9345"/>
      </w:tabs>
      <w:ind w:firstLine="0"/>
      <w:jc w:val="left"/>
    </w:pPr>
  </w:style>
  <w:style w:type="paragraph" w:styleId="33">
    <w:name w:val="toc 3"/>
    <w:basedOn w:val="a"/>
    <w:next w:val="a"/>
    <w:uiPriority w:val="39"/>
    <w:rsid w:val="00B127E3"/>
    <w:pPr>
      <w:tabs>
        <w:tab w:val="right" w:leader="dot" w:pos="9345"/>
      </w:tabs>
      <w:ind w:left="400" w:firstLine="167"/>
    </w:pPr>
  </w:style>
  <w:style w:type="paragraph" w:customStyle="1" w:styleId="HeaderandFooter">
    <w:name w:val="Header and Footer"/>
    <w:basedOn w:val="a"/>
    <w:qFormat/>
    <w:rsid w:val="00B127E3"/>
    <w:pPr>
      <w:suppressLineNumbers/>
      <w:tabs>
        <w:tab w:val="center" w:pos="4819"/>
        <w:tab w:val="right" w:pos="9638"/>
      </w:tabs>
    </w:pPr>
  </w:style>
  <w:style w:type="paragraph" w:customStyle="1" w:styleId="10">
    <w:name w:val="Верхний колонтитул1"/>
    <w:basedOn w:val="a"/>
    <w:link w:val="HeaderChar"/>
    <w:rsid w:val="00B127E3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link w:val="CaptionChar"/>
    <w:rsid w:val="00B127E3"/>
    <w:pPr>
      <w:tabs>
        <w:tab w:val="center" w:pos="4677"/>
        <w:tab w:val="right" w:pos="9355"/>
      </w:tabs>
    </w:pPr>
  </w:style>
  <w:style w:type="paragraph" w:customStyle="1" w:styleId="pslidertitleaboutprod">
    <w:name w:val="p_slider_title_about_prod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book">
    <w:name w:val="book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headertext">
    <w:name w:val="headertext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9">
    <w:name w:val="Основной текст1"/>
    <w:basedOn w:val="a"/>
    <w:qFormat/>
    <w:rsid w:val="00B127E3"/>
    <w:pPr>
      <w:widowControl w:val="0"/>
      <w:shd w:val="clear" w:color="auto" w:fill="FFFFFF"/>
      <w:spacing w:before="540" w:after="420" w:line="235" w:lineRule="exact"/>
      <w:ind w:firstLine="0"/>
    </w:pPr>
    <w:rPr>
      <w:rFonts w:ascii="Arial Narrow" w:eastAsia="Arial Narrow" w:hAnsi="Arial Narrow" w:cs="Arial Narrow"/>
      <w:sz w:val="19"/>
      <w:szCs w:val="19"/>
      <w:lang w:val="en-US"/>
    </w:rPr>
  </w:style>
  <w:style w:type="paragraph" w:customStyle="1" w:styleId="item">
    <w:name w:val="item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qFormat/>
    <w:rsid w:val="00B127E3"/>
    <w:rPr>
      <w:rFonts w:eastAsia="Calibri" w:cs="Times New Roman"/>
      <w:color w:val="000000"/>
      <w:lang w:val="ru-RU" w:bidi="ar-SA"/>
    </w:rPr>
  </w:style>
  <w:style w:type="paragraph" w:customStyle="1" w:styleId="1a">
    <w:name w:val="Заголовок №1"/>
    <w:basedOn w:val="a"/>
    <w:qFormat/>
    <w:rsid w:val="00B127E3"/>
    <w:pPr>
      <w:widowControl w:val="0"/>
      <w:spacing w:before="420" w:after="240" w:line="322" w:lineRule="exact"/>
      <w:ind w:firstLine="0"/>
      <w:jc w:val="center"/>
      <w:outlineLvl w:val="0"/>
    </w:pPr>
    <w:rPr>
      <w:b/>
      <w:bCs/>
      <w:sz w:val="26"/>
      <w:szCs w:val="26"/>
      <w:lang w:val="en-US"/>
    </w:rPr>
  </w:style>
  <w:style w:type="paragraph" w:customStyle="1" w:styleId="26">
    <w:name w:val="Основной текст (2)"/>
    <w:basedOn w:val="a"/>
    <w:qFormat/>
    <w:rsid w:val="00B127E3"/>
    <w:pPr>
      <w:widowControl w:val="0"/>
      <w:shd w:val="clear" w:color="auto" w:fill="FFFFFF"/>
      <w:spacing w:line="274" w:lineRule="exact"/>
      <w:ind w:firstLine="0"/>
    </w:pPr>
    <w:rPr>
      <w:rFonts w:ascii="Arial" w:eastAsia="Arial" w:hAnsi="Arial" w:cs="Arial"/>
      <w:b/>
      <w:bCs/>
      <w:spacing w:val="3"/>
      <w:sz w:val="21"/>
      <w:szCs w:val="21"/>
      <w:lang w:val="en-US"/>
    </w:rPr>
  </w:style>
  <w:style w:type="paragraph" w:customStyle="1" w:styleId="34">
    <w:name w:val="Основной текст3"/>
    <w:basedOn w:val="a"/>
    <w:qFormat/>
    <w:rsid w:val="00B127E3"/>
    <w:pPr>
      <w:widowControl w:val="0"/>
      <w:shd w:val="clear" w:color="auto" w:fill="FFFFFF"/>
      <w:spacing w:before="240" w:after="60" w:line="0" w:lineRule="atLeast"/>
      <w:ind w:hanging="280"/>
    </w:pPr>
    <w:rPr>
      <w:rFonts w:ascii="Arial" w:eastAsia="Arial" w:hAnsi="Arial" w:cs="Arial"/>
      <w:spacing w:val="1"/>
      <w:sz w:val="21"/>
      <w:szCs w:val="21"/>
      <w:lang w:val="en-US"/>
    </w:rPr>
  </w:style>
  <w:style w:type="paragraph" w:customStyle="1" w:styleId="western">
    <w:name w:val="western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b">
    <w:name w:val="Обычный1"/>
    <w:qFormat/>
    <w:rsid w:val="00B127E3"/>
    <w:pPr>
      <w:widowControl w:val="0"/>
    </w:pPr>
    <w:rPr>
      <w:rFonts w:ascii="Calibri" w:eastAsia="Calibri" w:hAnsi="Calibri" w:cs="Calibri"/>
      <w:color w:val="000000"/>
      <w:lang w:val="ru-RU" w:bidi="ar-SA"/>
    </w:rPr>
  </w:style>
  <w:style w:type="paragraph" w:customStyle="1" w:styleId="35">
    <w:name w:val="Основной текст (3)"/>
    <w:basedOn w:val="a"/>
    <w:qFormat/>
    <w:rsid w:val="00B127E3"/>
    <w:pPr>
      <w:widowControl w:val="0"/>
      <w:spacing w:before="420" w:after="660" w:line="0" w:lineRule="atLeast"/>
      <w:ind w:firstLine="0"/>
      <w:jc w:val="center"/>
    </w:pPr>
    <w:rPr>
      <w:rFonts w:eastAsia="Times New Roman"/>
      <w:spacing w:val="-3"/>
      <w:sz w:val="26"/>
      <w:szCs w:val="26"/>
      <w:lang w:val="en-US"/>
    </w:rPr>
  </w:style>
  <w:style w:type="paragraph" w:customStyle="1" w:styleId="27">
    <w:name w:val="Стиль2"/>
    <w:basedOn w:val="Default0"/>
    <w:qFormat/>
    <w:rsid w:val="00B127E3"/>
    <w:rPr>
      <w:b/>
      <w:sz w:val="28"/>
      <w:szCs w:val="28"/>
    </w:rPr>
  </w:style>
  <w:style w:type="paragraph" w:customStyle="1" w:styleId="36">
    <w:name w:val="Стиль3"/>
    <w:basedOn w:val="Default0"/>
    <w:qFormat/>
    <w:rsid w:val="00B127E3"/>
    <w:pPr>
      <w:jc w:val="both"/>
    </w:pPr>
    <w:rPr>
      <w:b/>
      <w:sz w:val="28"/>
      <w:szCs w:val="28"/>
    </w:rPr>
  </w:style>
  <w:style w:type="paragraph" w:styleId="aff3">
    <w:name w:val="Balloon Text"/>
    <w:basedOn w:val="a"/>
    <w:qFormat/>
    <w:rsid w:val="00B127E3"/>
    <w:rPr>
      <w:rFonts w:ascii="Tahoma" w:hAnsi="Tahoma" w:cs="Tahoma"/>
      <w:sz w:val="16"/>
      <w:szCs w:val="16"/>
      <w:lang w:val="en-US"/>
    </w:rPr>
  </w:style>
  <w:style w:type="paragraph" w:customStyle="1" w:styleId="FrameContents">
    <w:name w:val="Frame Contents"/>
    <w:basedOn w:val="a"/>
    <w:qFormat/>
    <w:rsid w:val="00B127E3"/>
  </w:style>
  <w:style w:type="paragraph" w:customStyle="1" w:styleId="TableContents">
    <w:name w:val="Table Contents"/>
    <w:basedOn w:val="a"/>
    <w:qFormat/>
    <w:rsid w:val="00B127E3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B127E3"/>
    <w:pPr>
      <w:jc w:val="center"/>
    </w:pPr>
    <w:rPr>
      <w:b/>
      <w:bCs/>
    </w:rPr>
  </w:style>
  <w:style w:type="numbering" w:customStyle="1" w:styleId="WW8Num1">
    <w:name w:val="WW8Num1"/>
    <w:qFormat/>
    <w:rsid w:val="00B127E3"/>
  </w:style>
  <w:style w:type="numbering" w:customStyle="1" w:styleId="WW8Num2">
    <w:name w:val="WW8Num2"/>
    <w:qFormat/>
    <w:rsid w:val="00B127E3"/>
  </w:style>
  <w:style w:type="numbering" w:customStyle="1" w:styleId="WW8Num3">
    <w:name w:val="WW8Num3"/>
    <w:qFormat/>
    <w:rsid w:val="00B127E3"/>
  </w:style>
  <w:style w:type="numbering" w:customStyle="1" w:styleId="WW8Num4">
    <w:name w:val="WW8Num4"/>
    <w:qFormat/>
    <w:rsid w:val="00B127E3"/>
  </w:style>
  <w:style w:type="numbering" w:customStyle="1" w:styleId="WW8Num5">
    <w:name w:val="WW8Num5"/>
    <w:qFormat/>
    <w:rsid w:val="00B127E3"/>
  </w:style>
  <w:style w:type="numbering" w:customStyle="1" w:styleId="WW8Num6">
    <w:name w:val="WW8Num6"/>
    <w:qFormat/>
    <w:rsid w:val="00B127E3"/>
  </w:style>
  <w:style w:type="numbering" w:customStyle="1" w:styleId="WW8Num7">
    <w:name w:val="WW8Num7"/>
    <w:qFormat/>
    <w:rsid w:val="00B127E3"/>
  </w:style>
  <w:style w:type="numbering" w:customStyle="1" w:styleId="WW8Num8">
    <w:name w:val="WW8Num8"/>
    <w:qFormat/>
    <w:rsid w:val="00B127E3"/>
  </w:style>
  <w:style w:type="numbering" w:customStyle="1" w:styleId="WW8Num9">
    <w:name w:val="WW8Num9"/>
    <w:qFormat/>
    <w:rsid w:val="00B127E3"/>
  </w:style>
  <w:style w:type="numbering" w:customStyle="1" w:styleId="WW8Num10">
    <w:name w:val="WW8Num10"/>
    <w:qFormat/>
    <w:rsid w:val="00B127E3"/>
  </w:style>
  <w:style w:type="numbering" w:customStyle="1" w:styleId="WW8Num11">
    <w:name w:val="WW8Num11"/>
    <w:qFormat/>
    <w:rsid w:val="00B127E3"/>
  </w:style>
  <w:style w:type="numbering" w:customStyle="1" w:styleId="WW8Num12">
    <w:name w:val="WW8Num12"/>
    <w:qFormat/>
    <w:rsid w:val="00B127E3"/>
  </w:style>
  <w:style w:type="numbering" w:customStyle="1" w:styleId="WW8Num13">
    <w:name w:val="WW8Num13"/>
    <w:qFormat/>
    <w:rsid w:val="00B127E3"/>
  </w:style>
  <w:style w:type="numbering" w:customStyle="1" w:styleId="WW8Num14">
    <w:name w:val="WW8Num14"/>
    <w:qFormat/>
    <w:rsid w:val="00B127E3"/>
  </w:style>
  <w:style w:type="numbering" w:customStyle="1" w:styleId="WW8Num15">
    <w:name w:val="WW8Num15"/>
    <w:qFormat/>
    <w:rsid w:val="00B127E3"/>
  </w:style>
  <w:style w:type="numbering" w:customStyle="1" w:styleId="WW8Num16">
    <w:name w:val="WW8Num16"/>
    <w:qFormat/>
    <w:rsid w:val="00B127E3"/>
  </w:style>
  <w:style w:type="numbering" w:customStyle="1" w:styleId="WW8Num17">
    <w:name w:val="WW8Num17"/>
    <w:qFormat/>
    <w:rsid w:val="00B127E3"/>
  </w:style>
  <w:style w:type="numbering" w:customStyle="1" w:styleId="WW8Num18">
    <w:name w:val="WW8Num18"/>
    <w:qFormat/>
    <w:rsid w:val="00B127E3"/>
  </w:style>
  <w:style w:type="numbering" w:customStyle="1" w:styleId="WW8Num19">
    <w:name w:val="WW8Num19"/>
    <w:qFormat/>
    <w:rsid w:val="00B127E3"/>
  </w:style>
  <w:style w:type="numbering" w:customStyle="1" w:styleId="WW8Num20">
    <w:name w:val="WW8Num20"/>
    <w:qFormat/>
    <w:rsid w:val="00B127E3"/>
  </w:style>
  <w:style w:type="numbering" w:customStyle="1" w:styleId="WW8Num21">
    <w:name w:val="WW8Num21"/>
    <w:qFormat/>
    <w:rsid w:val="00B127E3"/>
  </w:style>
  <w:style w:type="numbering" w:customStyle="1" w:styleId="WW8Num22">
    <w:name w:val="WW8Num22"/>
    <w:qFormat/>
    <w:rsid w:val="00B127E3"/>
  </w:style>
  <w:style w:type="numbering" w:customStyle="1" w:styleId="WW8Num23">
    <w:name w:val="WW8Num23"/>
    <w:qFormat/>
    <w:rsid w:val="00B127E3"/>
  </w:style>
  <w:style w:type="numbering" w:customStyle="1" w:styleId="WW8Num24">
    <w:name w:val="WW8Num24"/>
    <w:qFormat/>
    <w:rsid w:val="00B127E3"/>
  </w:style>
  <w:style w:type="numbering" w:customStyle="1" w:styleId="WW8Num25">
    <w:name w:val="WW8Num25"/>
    <w:qFormat/>
    <w:rsid w:val="00B127E3"/>
  </w:style>
  <w:style w:type="numbering" w:customStyle="1" w:styleId="WW8Num26">
    <w:name w:val="WW8Num26"/>
    <w:qFormat/>
    <w:rsid w:val="00B127E3"/>
  </w:style>
  <w:style w:type="numbering" w:customStyle="1" w:styleId="WW8Num27">
    <w:name w:val="WW8Num27"/>
    <w:qFormat/>
    <w:rsid w:val="00B127E3"/>
  </w:style>
  <w:style w:type="numbering" w:customStyle="1" w:styleId="WW8Num28">
    <w:name w:val="WW8Num28"/>
    <w:qFormat/>
    <w:rsid w:val="00B127E3"/>
  </w:style>
  <w:style w:type="numbering" w:customStyle="1" w:styleId="WW8Num29">
    <w:name w:val="WW8Num29"/>
    <w:qFormat/>
    <w:rsid w:val="00B127E3"/>
  </w:style>
  <w:style w:type="numbering" w:customStyle="1" w:styleId="WW8Num30">
    <w:name w:val="WW8Num30"/>
    <w:qFormat/>
    <w:rsid w:val="00B127E3"/>
  </w:style>
  <w:style w:type="numbering" w:customStyle="1" w:styleId="WW8Num31">
    <w:name w:val="WW8Num31"/>
    <w:qFormat/>
    <w:rsid w:val="00B127E3"/>
  </w:style>
  <w:style w:type="numbering" w:customStyle="1" w:styleId="WW8Num32">
    <w:name w:val="WW8Num32"/>
    <w:qFormat/>
    <w:rsid w:val="00B127E3"/>
  </w:style>
  <w:style w:type="numbering" w:customStyle="1" w:styleId="WW8Num33">
    <w:name w:val="WW8Num33"/>
    <w:qFormat/>
    <w:rsid w:val="00B127E3"/>
  </w:style>
  <w:style w:type="numbering" w:customStyle="1" w:styleId="WW8Num34">
    <w:name w:val="WW8Num34"/>
    <w:qFormat/>
    <w:rsid w:val="00B127E3"/>
  </w:style>
  <w:style w:type="numbering" w:customStyle="1" w:styleId="WW8Num35">
    <w:name w:val="WW8Num35"/>
    <w:qFormat/>
    <w:rsid w:val="00B127E3"/>
  </w:style>
  <w:style w:type="numbering" w:customStyle="1" w:styleId="WW8Num36">
    <w:name w:val="WW8Num36"/>
    <w:qFormat/>
    <w:rsid w:val="00B127E3"/>
  </w:style>
  <w:style w:type="numbering" w:customStyle="1" w:styleId="WW8Num37">
    <w:name w:val="WW8Num37"/>
    <w:qFormat/>
    <w:rsid w:val="00B127E3"/>
  </w:style>
  <w:style w:type="numbering" w:customStyle="1" w:styleId="WW8Num38">
    <w:name w:val="WW8Num38"/>
    <w:qFormat/>
    <w:rsid w:val="00B127E3"/>
  </w:style>
  <w:style w:type="numbering" w:customStyle="1" w:styleId="WW8Num39">
    <w:name w:val="WW8Num39"/>
    <w:qFormat/>
    <w:rsid w:val="00B127E3"/>
  </w:style>
  <w:style w:type="numbering" w:customStyle="1" w:styleId="WW8Num40">
    <w:name w:val="WW8Num40"/>
    <w:qFormat/>
    <w:rsid w:val="00B127E3"/>
  </w:style>
  <w:style w:type="numbering" w:customStyle="1" w:styleId="WW8Num41">
    <w:name w:val="WW8Num41"/>
    <w:qFormat/>
    <w:rsid w:val="00B127E3"/>
  </w:style>
  <w:style w:type="numbering" w:customStyle="1" w:styleId="WW8Num42">
    <w:name w:val="WW8Num42"/>
    <w:qFormat/>
    <w:rsid w:val="00B127E3"/>
  </w:style>
  <w:style w:type="numbering" w:customStyle="1" w:styleId="WW8Num43">
    <w:name w:val="WW8Num43"/>
    <w:qFormat/>
    <w:rsid w:val="00B127E3"/>
  </w:style>
  <w:style w:type="numbering" w:customStyle="1" w:styleId="WW8Num44">
    <w:name w:val="WW8Num44"/>
    <w:qFormat/>
    <w:rsid w:val="00B127E3"/>
  </w:style>
  <w:style w:type="numbering" w:customStyle="1" w:styleId="WW8Num45">
    <w:name w:val="WW8Num45"/>
    <w:qFormat/>
    <w:rsid w:val="00B127E3"/>
  </w:style>
  <w:style w:type="numbering" w:customStyle="1" w:styleId="WW8Num46">
    <w:name w:val="WW8Num46"/>
    <w:qFormat/>
    <w:rsid w:val="00B127E3"/>
  </w:style>
  <w:style w:type="numbering" w:customStyle="1" w:styleId="WW8Num47">
    <w:name w:val="WW8Num47"/>
    <w:qFormat/>
    <w:rsid w:val="00B127E3"/>
  </w:style>
  <w:style w:type="numbering" w:customStyle="1" w:styleId="WW8Num48">
    <w:name w:val="WW8Num48"/>
    <w:qFormat/>
    <w:rsid w:val="00B127E3"/>
  </w:style>
  <w:style w:type="numbering" w:customStyle="1" w:styleId="WW8Num49">
    <w:name w:val="WW8Num49"/>
    <w:qFormat/>
    <w:rsid w:val="00B12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76.ru/?category=36&amp;class=rubric_articles_groups&amp;id=52" TargetMode="External"/><Relationship Id="rId18" Type="http://schemas.openxmlformats.org/officeDocument/2006/relationships/hyperlink" Target="http://www.school76.ru/" TargetMode="External"/><Relationship Id="rId26" Type="http://schemas.openxmlformats.org/officeDocument/2006/relationships/hyperlink" Target="https://yadi.sk/d/gmOMbtQEsQPbF" TargetMode="External"/><Relationship Id="rId39" Type="http://schemas.openxmlformats.org/officeDocument/2006/relationships/hyperlink" Target="https://yadi.sk/i/TBZeyk-vybod2A" TargetMode="External"/><Relationship Id="rId21" Type="http://schemas.openxmlformats.org/officeDocument/2006/relationships/hyperlink" Target="https://yadi.sk/i/PLpWK7LWsQVdf" TargetMode="External"/><Relationship Id="rId34" Type="http://schemas.openxmlformats.org/officeDocument/2006/relationships/hyperlink" Target="https://yadi.sk/i/0hD-gJPe2DhB7A" TargetMode="External"/><Relationship Id="rId42" Type="http://schemas.openxmlformats.org/officeDocument/2006/relationships/hyperlink" Target="https://yadi.sk/i/Ik5zgNxqMMZm_g" TargetMode="External"/><Relationship Id="rId47" Type="http://schemas.openxmlformats.org/officeDocument/2006/relationships/hyperlink" Target="https://yadi.sk/i/b05Y7dOzU-E9QQ" TargetMode="External"/><Relationship Id="rId50" Type="http://schemas.openxmlformats.org/officeDocument/2006/relationships/hyperlink" Target="https://yadi.sk/i/scuSDATpJ5eX7A" TargetMode="External"/><Relationship Id="rId55" Type="http://schemas.openxmlformats.org/officeDocument/2006/relationships/hyperlink" Target="https://globallab.org/ru" TargetMode="External"/><Relationship Id="rId63" Type="http://schemas.openxmlformats.org/officeDocument/2006/relationships/image" Target="media/image9.png"/><Relationship Id="rId68" Type="http://schemas.openxmlformats.org/officeDocument/2006/relationships/image" Target="media/image14.png"/><Relationship Id="rId76" Type="http://schemas.openxmlformats.org/officeDocument/2006/relationships/image" Target="media/image22.png"/><Relationship Id="rId7" Type="http://schemas.openxmlformats.org/officeDocument/2006/relationships/footnotes" Target="footnotes.xml"/><Relationship Id="rId71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yadi.sk/i/0EUhCj2huQsZo" TargetMode="External"/><Relationship Id="rId29" Type="http://schemas.openxmlformats.org/officeDocument/2006/relationships/hyperlink" Target="http://school76.ru/?category=36&amp;class=rubric_articles_groups&amp;id=53" TargetMode="External"/><Relationship Id="rId11" Type="http://schemas.openxmlformats.org/officeDocument/2006/relationships/hyperlink" Target="http://www.school76.ru/" TargetMode="External"/><Relationship Id="rId24" Type="http://schemas.openxmlformats.org/officeDocument/2006/relationships/hyperlink" Target="https://yadi.sk/i/P-jp6Fk4sUQGV" TargetMode="External"/><Relationship Id="rId32" Type="http://schemas.openxmlformats.org/officeDocument/2006/relationships/hyperlink" Target="http://school76.ru/?category=36&amp;class=rubric_articles_groups&amp;id=44" TargetMode="External"/><Relationship Id="rId37" Type="http://schemas.openxmlformats.org/officeDocument/2006/relationships/hyperlink" Target="http://school76.ru/?category=37&amp;class=rubric_articles_items&amp;id=194" TargetMode="External"/><Relationship Id="rId40" Type="http://schemas.openxmlformats.org/officeDocument/2006/relationships/hyperlink" Target="https://yadi.sk/i/xfD35jinKYRMdg" TargetMode="External"/><Relationship Id="rId45" Type="http://schemas.openxmlformats.org/officeDocument/2006/relationships/hyperlink" Target="https://yadi.sk/i/PBr8myzJwpfHZQ" TargetMode="External"/><Relationship Id="rId53" Type="http://schemas.openxmlformats.org/officeDocument/2006/relationships/hyperlink" Target="http://www.matematika-na.ru/" TargetMode="External"/><Relationship Id="rId58" Type="http://schemas.openxmlformats.org/officeDocument/2006/relationships/image" Target="media/image4.png"/><Relationship Id="rId66" Type="http://schemas.openxmlformats.org/officeDocument/2006/relationships/image" Target="media/image12.png"/><Relationship Id="rId74" Type="http://schemas.openxmlformats.org/officeDocument/2006/relationships/image" Target="media/image20.png"/><Relationship Id="rId79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hyperlink" Target="https://educont.ru/" TargetMode="External"/><Relationship Id="rId31" Type="http://schemas.openxmlformats.org/officeDocument/2006/relationships/hyperlink" Target="http://www.irro.ru/" TargetMode="External"/><Relationship Id="rId44" Type="http://schemas.openxmlformats.org/officeDocument/2006/relationships/hyperlink" Target="https://yadi.sk/i/_ivm5EzoX6WkJg" TargetMode="External"/><Relationship Id="rId52" Type="http://schemas.openxmlformats.org/officeDocument/2006/relationships/image" Target="media/image1.png"/><Relationship Id="rId60" Type="http://schemas.openxmlformats.org/officeDocument/2006/relationships/image" Target="media/image6.png"/><Relationship Id="rId65" Type="http://schemas.openxmlformats.org/officeDocument/2006/relationships/image" Target="media/image11.png"/><Relationship Id="rId73" Type="http://schemas.openxmlformats.org/officeDocument/2006/relationships/image" Target="media/image19.png"/><Relationship Id="rId78" Type="http://schemas.openxmlformats.org/officeDocument/2006/relationships/footer" Target="footer3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school76.ru/" TargetMode="External"/><Relationship Id="rId22" Type="http://schemas.openxmlformats.org/officeDocument/2006/relationships/hyperlink" Target="https://yadi.sk/i/xPMC89yOsQSkK" TargetMode="External"/><Relationship Id="rId27" Type="http://schemas.openxmlformats.org/officeDocument/2006/relationships/hyperlink" Target="https://yadi.sk/i/D6ZEpEvvsQaL9" TargetMode="External"/><Relationship Id="rId30" Type="http://schemas.openxmlformats.org/officeDocument/2006/relationships/hyperlink" Target="http://school76.ru/?category=36&amp;class=rubric_articles_groups&amp;id=43" TargetMode="External"/><Relationship Id="rId35" Type="http://schemas.openxmlformats.org/officeDocument/2006/relationships/hyperlink" Target="https://yadi.sk/d/Rfuuv5T7rbiHe" TargetMode="External"/><Relationship Id="rId43" Type="http://schemas.openxmlformats.org/officeDocument/2006/relationships/hyperlink" Target="https://yadi.sk/i/u3khaSsOk_EoWw" TargetMode="External"/><Relationship Id="rId48" Type="http://schemas.openxmlformats.org/officeDocument/2006/relationships/hyperlink" Target="https://yadi.sk/i/4FejwBh13kvQpA" TargetMode="External"/><Relationship Id="rId56" Type="http://schemas.openxmlformats.org/officeDocument/2006/relationships/image" Target="media/image2.png"/><Relationship Id="rId64" Type="http://schemas.openxmlformats.org/officeDocument/2006/relationships/image" Target="media/image10.png"/><Relationship Id="rId69" Type="http://schemas.openxmlformats.org/officeDocument/2006/relationships/image" Target="media/image15.png"/><Relationship Id="rId77" Type="http://schemas.openxmlformats.org/officeDocument/2006/relationships/image" Target="media/image23.png"/><Relationship Id="rId8" Type="http://schemas.openxmlformats.org/officeDocument/2006/relationships/endnotes" Target="endnotes.xml"/><Relationship Id="rId51" Type="http://schemas.openxmlformats.org/officeDocument/2006/relationships/hyperlink" Target="http://learningapps.org/" TargetMode="External"/><Relationship Id="rId72" Type="http://schemas.openxmlformats.org/officeDocument/2006/relationships/image" Target="media/image18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school76i@ya.ru" TargetMode="External"/><Relationship Id="rId17" Type="http://schemas.openxmlformats.org/officeDocument/2006/relationships/hyperlink" Target="http://school76.ru/" TargetMode="External"/><Relationship Id="rId25" Type="http://schemas.openxmlformats.org/officeDocument/2006/relationships/hyperlink" Target="https://yadi.sk/i/3R9Eb98QsQPK7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https://yadi.sk/d/Yl-pGAoAkapep" TargetMode="External"/><Relationship Id="rId46" Type="http://schemas.openxmlformats.org/officeDocument/2006/relationships/hyperlink" Target="https://yadi.sk/i/jNIQESSg6WYi8w" TargetMode="External"/><Relationship Id="rId59" Type="http://schemas.openxmlformats.org/officeDocument/2006/relationships/image" Target="media/image5.png"/><Relationship Id="rId67" Type="http://schemas.openxmlformats.org/officeDocument/2006/relationships/image" Target="media/image13.png"/><Relationship Id="rId20" Type="http://schemas.openxmlformats.org/officeDocument/2006/relationships/hyperlink" Target="https://yadi.sk/d/RHHHbSEWsQciz" TargetMode="External"/><Relationship Id="rId41" Type="http://schemas.openxmlformats.org/officeDocument/2006/relationships/hyperlink" Target="https://yadi.sk/i/OS6wHNVhMbBceg" TargetMode="External"/><Relationship Id="rId54" Type="http://schemas.openxmlformats.org/officeDocument/2006/relationships/hyperlink" Target="http://a2b2.ru/idz" TargetMode="External"/><Relationship Id="rId62" Type="http://schemas.openxmlformats.org/officeDocument/2006/relationships/image" Target="media/image8.png"/><Relationship Id="rId70" Type="http://schemas.openxmlformats.org/officeDocument/2006/relationships/image" Target="media/image16.png"/><Relationship Id="rId75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adi.sk/i/0EUhCj2huQsZo" TargetMode="External"/><Relationship Id="rId23" Type="http://schemas.openxmlformats.org/officeDocument/2006/relationships/hyperlink" Target="https://yadi.sk/i/6FDDAK_GsQQFE" TargetMode="External"/><Relationship Id="rId28" Type="http://schemas.openxmlformats.org/officeDocument/2006/relationships/hyperlink" Target="https://yadi.sk/i/9ZZa9hJBsQ79u" TargetMode="External"/><Relationship Id="rId36" Type="http://schemas.openxmlformats.org/officeDocument/2006/relationships/hyperlink" Target="about:blank" TargetMode="External"/><Relationship Id="rId49" Type="http://schemas.openxmlformats.org/officeDocument/2006/relationships/hyperlink" Target="https://yadi.sk/d/MGu3UFV1lU12Ag" TargetMode="External"/><Relationship Id="rId5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4E03A-F1FD-4112-B6E9-B87F8B88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18601</Words>
  <Characters>106026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П. Яблочкина</dc:creator>
  <cp:lastModifiedBy>Директор</cp:lastModifiedBy>
  <cp:revision>2</cp:revision>
  <dcterms:created xsi:type="dcterms:W3CDTF">2022-10-06T07:05:00Z</dcterms:created>
  <dcterms:modified xsi:type="dcterms:W3CDTF">2022-10-06T07:05:00Z</dcterms:modified>
  <dc:language>en-US</dc:language>
</cp:coreProperties>
</file>