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62B" w:rsidRPr="0065262B" w:rsidRDefault="0065262B" w:rsidP="0065262B">
      <w:pPr>
        <w:shd w:val="clear" w:color="auto" w:fill="FFFFFF"/>
        <w:spacing w:after="0" w:line="54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48"/>
          <w:lang w:eastAsia="ru-RU"/>
        </w:rPr>
      </w:pPr>
      <w:r w:rsidRPr="0065262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48"/>
          <w:lang w:eastAsia="ru-RU"/>
        </w:rPr>
        <w:t>Приглашаем к участию в мероприятиях, посвященных Дню России</w:t>
      </w:r>
    </w:p>
    <w:p w:rsidR="0065262B" w:rsidRPr="0065262B" w:rsidRDefault="0065262B" w:rsidP="0065262B">
      <w:pPr>
        <w:shd w:val="clear" w:color="auto" w:fill="FFFFFF"/>
        <w:spacing w:before="300"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2020 году в рамках празднования Дня России будет реализован ряд мероприятий, направленных на формирование патриотизма, российской гражданской идентичности, уважения к традициям и новациям российской государственности; создание педагогических условий для творческого саморазвития, самоутверждения, самореализации детей в процессе подготовки и празднования Дня России:</w:t>
      </w:r>
    </w:p>
    <w:p w:rsidR="0065262B" w:rsidRPr="0065262B" w:rsidRDefault="0065262B" w:rsidP="0065262B">
      <w:pPr>
        <w:shd w:val="clear" w:color="auto" w:fill="FFFFFF"/>
        <w:spacing w:before="180"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1- 12 июня </w:t>
      </w:r>
      <w:proofErr w:type="spellStart"/>
      <w:r w:rsidRPr="00652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Челлендж</w:t>
      </w:r>
      <w:proofErr w:type="spellEnd"/>
      <w:r w:rsidRPr="00652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#</w:t>
      </w:r>
      <w:proofErr w:type="spellStart"/>
      <w:r w:rsidRPr="00652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РусскиеРифмы</w:t>
      </w:r>
      <w:proofErr w:type="spellEnd"/>
    </w:p>
    <w:p w:rsidR="0065262B" w:rsidRPr="0065262B" w:rsidRDefault="0065262B" w:rsidP="0065262B">
      <w:pPr>
        <w:shd w:val="clear" w:color="auto" w:fill="FFFFFF"/>
        <w:spacing w:before="180"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записывают видео, на которых они читают стихи или отрывки из знаменитых произведений отечественных классиков и выкладывают его в социальные сети. </w:t>
      </w:r>
      <w:proofErr w:type="spellStart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Хэштеги</w:t>
      </w:r>
      <w:proofErr w:type="spellEnd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акции: #</w:t>
      </w:r>
      <w:proofErr w:type="spellStart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РусскиеРифмы</w:t>
      </w:r>
      <w:proofErr w:type="spellEnd"/>
    </w:p>
    <w:p w:rsidR="0065262B" w:rsidRPr="0065262B" w:rsidRDefault="0065262B" w:rsidP="0065262B">
      <w:pPr>
        <w:shd w:val="clear" w:color="auto" w:fill="FFFFFF"/>
        <w:spacing w:before="180"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– 14 июня Неделя «Познавай Россию!» в сообществе «Большая перемена»</w:t>
      </w:r>
    </w:p>
    <w:p w:rsidR="0065262B" w:rsidRPr="0065262B" w:rsidRDefault="0065262B" w:rsidP="0065262B">
      <w:pPr>
        <w:shd w:val="clear" w:color="auto" w:fill="FFFFFF"/>
        <w:spacing w:before="180"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сообществе «Большая перемена» пройдет неделя «Познавай Россию!», в рамках которой школьники смогут совершить онлайн-путешествие по территории страны, познакомиться с самыми необыкновенными достопримечательностями, известными людьми, познакомятся с культурой гостеприимства и современным туризмом в России</w:t>
      </w:r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Хэштеги</w:t>
      </w:r>
      <w:proofErr w:type="spellEnd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акции: #</w:t>
      </w:r>
      <w:proofErr w:type="spellStart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БольшаяПеремена</w:t>
      </w:r>
      <w:proofErr w:type="spellEnd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#</w:t>
      </w:r>
      <w:proofErr w:type="spellStart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МыРоссия</w:t>
      </w:r>
      <w:proofErr w:type="spellEnd"/>
    </w:p>
    <w:p w:rsidR="0065262B" w:rsidRPr="0065262B" w:rsidRDefault="0065262B" w:rsidP="0065262B">
      <w:pPr>
        <w:shd w:val="clear" w:color="auto" w:fill="FFFFFF"/>
        <w:spacing w:before="180"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 – 12 июня Классные встречи онлайн с РДШ</w:t>
      </w:r>
    </w:p>
    <w:p w:rsidR="0065262B" w:rsidRPr="0065262B" w:rsidRDefault="0065262B" w:rsidP="0065262B">
      <w:pPr>
        <w:shd w:val="clear" w:color="auto" w:fill="FFFFFF"/>
        <w:spacing w:before="180"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встречах, приуроченных ко Дню России, гостями проекта могут быть герои нашего времени – врач, пожарный, ученый, соцработник или волонтер</w:t>
      </w:r>
    </w:p>
    <w:p w:rsidR="0065262B" w:rsidRPr="0065262B" w:rsidRDefault="0065262B" w:rsidP="0065262B">
      <w:pPr>
        <w:shd w:val="clear" w:color="auto" w:fill="FFFFFF"/>
        <w:spacing w:before="180"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Встречи проходят в онлайн формате в официальном аккаунте РДШ в социальной сети «</w:t>
      </w:r>
      <w:proofErr w:type="spellStart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5262B" w:rsidRPr="0065262B" w:rsidRDefault="0065262B" w:rsidP="0065262B">
      <w:pPr>
        <w:shd w:val="clear" w:color="auto" w:fill="FFFFFF"/>
        <w:spacing w:before="180"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Участниками встреч могут стать все российские школьники до 18 лет</w:t>
      </w:r>
    </w:p>
    <w:p w:rsidR="0065262B" w:rsidRPr="0065262B" w:rsidRDefault="0065262B" w:rsidP="0065262B">
      <w:pPr>
        <w:shd w:val="clear" w:color="auto" w:fill="FFFFFF"/>
        <w:spacing w:before="180"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Хэштеги</w:t>
      </w:r>
      <w:proofErr w:type="spellEnd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акции: #</w:t>
      </w:r>
      <w:proofErr w:type="spellStart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КлассныеВстречи</w:t>
      </w:r>
      <w:proofErr w:type="spellEnd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#РДШ</w:t>
      </w:r>
    </w:p>
    <w:p w:rsidR="0065262B" w:rsidRPr="0065262B" w:rsidRDefault="0065262B" w:rsidP="0065262B">
      <w:pPr>
        <w:shd w:val="clear" w:color="auto" w:fill="FFFFFF"/>
        <w:spacing w:before="180"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 июня </w:t>
      </w:r>
      <w:proofErr w:type="spellStart"/>
      <w:r w:rsidRPr="00652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Флешмоб</w:t>
      </w:r>
      <w:proofErr w:type="spellEnd"/>
      <w:r w:rsidRPr="00652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#</w:t>
      </w:r>
      <w:proofErr w:type="spellStart"/>
      <w:r w:rsidRPr="00652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ОКНАРоссии</w:t>
      </w:r>
      <w:proofErr w:type="spellEnd"/>
    </w:p>
    <w:p w:rsidR="0065262B" w:rsidRPr="0065262B" w:rsidRDefault="0065262B" w:rsidP="0065262B">
      <w:pPr>
        <w:shd w:val="clear" w:color="auto" w:fill="FFFFFF"/>
        <w:spacing w:before="180"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и подростки делают рисунок/поздравление с Днем России и приклеивают его на окно, затем фотографируют и выкладывают в </w:t>
      </w:r>
      <w:proofErr w:type="spellStart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соцсети</w:t>
      </w:r>
      <w:proofErr w:type="spellEnd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proofErr w:type="spellStart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хэштегами</w:t>
      </w:r>
      <w:proofErr w:type="spellEnd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акции</w:t>
      </w:r>
      <w:proofErr w:type="gramStart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акеты</w:t>
      </w:r>
      <w:proofErr w:type="spellEnd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трафаретов можно будет скачать на официальном </w:t>
      </w:r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сайте Российского движения школьников и на сервисе </w:t>
      </w:r>
      <w:proofErr w:type="spellStart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Яндекс.Коллекции</w:t>
      </w:r>
      <w:proofErr w:type="spellEnd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Трафареты станут доступными для скачивания, начиная с 8 июня 2020 г.</w:t>
      </w:r>
    </w:p>
    <w:p w:rsidR="0065262B" w:rsidRPr="0065262B" w:rsidRDefault="0065262B" w:rsidP="0065262B">
      <w:pPr>
        <w:shd w:val="clear" w:color="auto" w:fill="FFFFFF"/>
        <w:spacing w:before="180"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Особенное внимание при проведении </w:t>
      </w:r>
      <w:proofErr w:type="spellStart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флешмоба</w:t>
      </w:r>
      <w:proofErr w:type="spellEnd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уделяется оформлению окон квартиры/дома при участии всей семьи – братьев и сестер, бабушек и дедушек, родителей.</w:t>
      </w:r>
    </w:p>
    <w:p w:rsidR="0065262B" w:rsidRPr="0065262B" w:rsidRDefault="0065262B" w:rsidP="0065262B">
      <w:pPr>
        <w:shd w:val="clear" w:color="auto" w:fill="FFFFFF"/>
        <w:spacing w:before="180"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Отдельно к акции можно привлечь Детские художественные школы, возможно, организовать между школами соревнования на самый оригинальный рисунок на окне. Или, например, за пост, набравший наибольшее количество </w:t>
      </w:r>
      <w:proofErr w:type="spellStart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лайков</w:t>
      </w:r>
      <w:proofErr w:type="spellEnd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результатам акции лучшая школа получит приз от организаторов</w:t>
      </w:r>
    </w:p>
    <w:p w:rsidR="0065262B" w:rsidRPr="0065262B" w:rsidRDefault="0065262B" w:rsidP="0065262B">
      <w:pPr>
        <w:shd w:val="clear" w:color="auto" w:fill="FFFFFF"/>
        <w:spacing w:before="180"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Хэштеги</w:t>
      </w:r>
      <w:proofErr w:type="spellEnd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акции: #</w:t>
      </w:r>
      <w:proofErr w:type="spellStart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ОКНАРоссии</w:t>
      </w:r>
      <w:proofErr w:type="spellEnd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#</w:t>
      </w:r>
      <w:proofErr w:type="spellStart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БолынаяПеремена</w:t>
      </w:r>
      <w:proofErr w:type="spellEnd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#</w:t>
      </w:r>
      <w:proofErr w:type="spellStart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ОКНАРоссии</w:t>
      </w:r>
      <w:proofErr w:type="spellEnd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РДШ</w:t>
      </w:r>
    </w:p>
    <w:p w:rsidR="0065262B" w:rsidRPr="0065262B" w:rsidRDefault="0065262B" w:rsidP="0065262B">
      <w:pPr>
        <w:shd w:val="clear" w:color="auto" w:fill="FFFFFF"/>
        <w:spacing w:before="180"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 июня Акция «Испеки пирог и скажи спасибо»</w:t>
      </w:r>
    </w:p>
    <w:p w:rsidR="0065262B" w:rsidRPr="0065262B" w:rsidRDefault="0065262B" w:rsidP="0065262B">
      <w:pPr>
        <w:shd w:val="clear" w:color="auto" w:fill="FFFFFF"/>
        <w:spacing w:before="180"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12 июня </w:t>
      </w:r>
      <w:proofErr w:type="spellStart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селебрити</w:t>
      </w:r>
      <w:proofErr w:type="spellEnd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запускают в </w:t>
      </w:r>
      <w:proofErr w:type="spellStart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соцсетях</w:t>
      </w:r>
      <w:proofErr w:type="spellEnd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акцию: подари пирог собственной выпечки тем, кого хочешь поблагодарить, и скажи «спасибо». На пироге размещается маленький флажок </w:t>
      </w:r>
      <w:proofErr w:type="spellStart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триколор</w:t>
      </w:r>
      <w:proofErr w:type="spellEnd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Дети 1) поддерживают </w:t>
      </w:r>
      <w:proofErr w:type="spellStart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флешмоб</w:t>
      </w:r>
      <w:proofErr w:type="spellEnd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2) возможно предложить </w:t>
      </w:r>
      <w:proofErr w:type="spellStart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баттл</w:t>
      </w:r>
      <w:proofErr w:type="spellEnd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звездой – кто лучше сделает тот или иной пирог. </w:t>
      </w:r>
      <w:proofErr w:type="spellStart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Хэштеги</w:t>
      </w:r>
      <w:proofErr w:type="spellEnd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акции: #</w:t>
      </w:r>
      <w:proofErr w:type="spellStart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СпасибоРодина</w:t>
      </w:r>
      <w:proofErr w:type="spellEnd"/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5262B" w:rsidRPr="0065262B" w:rsidRDefault="0065262B" w:rsidP="0065262B">
      <w:pPr>
        <w:shd w:val="clear" w:color="auto" w:fill="FFFFFF"/>
        <w:spacing w:before="180"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Приглашаем к участию в мероприятиях</w:t>
      </w:r>
    </w:p>
    <w:p w:rsidR="00CF21F5" w:rsidRDefault="00CF21F5">
      <w:pPr>
        <w:rPr>
          <w:rFonts w:ascii="Times New Roman" w:hAnsi="Times New Roman" w:cs="Times New Roman"/>
          <w:sz w:val="28"/>
          <w:szCs w:val="28"/>
        </w:rPr>
      </w:pPr>
    </w:p>
    <w:p w:rsidR="00210867" w:rsidRDefault="00CF21F5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A22958">
          <w:rPr>
            <w:rStyle w:val="a3"/>
            <w:rFonts w:ascii="Times New Roman" w:hAnsi="Times New Roman" w:cs="Times New Roman"/>
            <w:sz w:val="28"/>
            <w:szCs w:val="28"/>
          </w:rPr>
          <w:t>https://www.рцпв.рф</w:t>
        </w:r>
      </w:hyperlink>
      <w:bookmarkStart w:id="0" w:name="_GoBack"/>
      <w:bookmarkEnd w:id="0"/>
    </w:p>
    <w:p w:rsidR="00CF21F5" w:rsidRPr="0065262B" w:rsidRDefault="00CF21F5">
      <w:pPr>
        <w:rPr>
          <w:rFonts w:ascii="Times New Roman" w:hAnsi="Times New Roman" w:cs="Times New Roman"/>
          <w:sz w:val="28"/>
          <w:szCs w:val="28"/>
        </w:rPr>
      </w:pPr>
    </w:p>
    <w:sectPr w:rsidR="00CF21F5" w:rsidRPr="00652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62B"/>
    <w:rsid w:val="00210867"/>
    <w:rsid w:val="0065262B"/>
    <w:rsid w:val="00C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21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21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7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02860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4440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2751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&#1088;&#1094;&#1087;&#1074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XP GAME 2009</cp:lastModifiedBy>
  <cp:revision>2</cp:revision>
  <dcterms:created xsi:type="dcterms:W3CDTF">2020-06-02T11:32:00Z</dcterms:created>
  <dcterms:modified xsi:type="dcterms:W3CDTF">2020-06-02T11:35:00Z</dcterms:modified>
</cp:coreProperties>
</file>